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282"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26.12.2020Г. № 101</w:t>
      </w:r>
    </w:p>
    <w:p w:rsidR="000D297E"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РОССИЙСКАЯ ФЕДЕРАЦИЯ</w:t>
      </w:r>
    </w:p>
    <w:p w:rsidR="000D297E"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ИРКУТСКАЯ ОБЛАСТЬ</w:t>
      </w:r>
    </w:p>
    <w:p w:rsidR="000D297E"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БОХАНСКИЙ МУНИЦИПАЛЬНЫЙ РАЙОН</w:t>
      </w:r>
    </w:p>
    <w:p w:rsidR="000D297E"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МУНИЦИПАЛЬНОЕ ОБРАЗОВАНИЕ «ТИХОНОВКА»</w:t>
      </w:r>
    </w:p>
    <w:p w:rsidR="00C50282"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ДУМА</w:t>
      </w:r>
    </w:p>
    <w:p w:rsidR="000D297E"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РЕШЕНИЕ</w:t>
      </w:r>
    </w:p>
    <w:p w:rsidR="004C5DE3" w:rsidRDefault="004C5DE3" w:rsidP="0039463C">
      <w:pPr>
        <w:spacing w:after="0" w:line="240" w:lineRule="auto"/>
        <w:ind w:firstLine="709"/>
        <w:jc w:val="center"/>
        <w:rPr>
          <w:rFonts w:ascii="Arial" w:hAnsi="Arial" w:cs="Arial"/>
          <w:b/>
          <w:sz w:val="32"/>
          <w:szCs w:val="32"/>
        </w:rPr>
      </w:pPr>
    </w:p>
    <w:p w:rsidR="000D297E" w:rsidRPr="004C5DE3" w:rsidRDefault="004C5DE3" w:rsidP="0039463C">
      <w:pPr>
        <w:spacing w:after="0" w:line="240" w:lineRule="auto"/>
        <w:ind w:firstLine="709"/>
        <w:jc w:val="center"/>
        <w:rPr>
          <w:rFonts w:ascii="Arial" w:hAnsi="Arial" w:cs="Arial"/>
          <w:b/>
          <w:sz w:val="32"/>
          <w:szCs w:val="32"/>
        </w:rPr>
      </w:pPr>
      <w:r w:rsidRPr="004C5DE3">
        <w:rPr>
          <w:rFonts w:ascii="Arial" w:hAnsi="Arial" w:cs="Arial"/>
          <w:b/>
          <w:sz w:val="32"/>
          <w:szCs w:val="32"/>
        </w:rPr>
        <w:t>О ВНЕСЕНИИ ИЗМЕНЕНИЙ В РЕШЕНИЕ ДУМЫ ОТ 26.12.2018 Г. № 23 «ОБ УТВЕРЖДЕНИИ ПОЛОЖЕНИЯ О ПОРЯДКЕ ПРОХОЖДЕНИЯ МУНИЦИПАЛЬНОЙ СЛУЖБЫ В МУНИЦИПАЛЬНОМ ОБРАЗОВАНИИ «ТИХОНОВКА»</w:t>
      </w:r>
    </w:p>
    <w:p w:rsidR="004C5DE3" w:rsidRDefault="004C5DE3" w:rsidP="004C5DE3">
      <w:pPr>
        <w:spacing w:after="0" w:line="240" w:lineRule="auto"/>
        <w:ind w:firstLine="709"/>
        <w:jc w:val="both"/>
        <w:rPr>
          <w:rFonts w:ascii="Times New Roman" w:hAnsi="Times New Roman" w:cs="Times New Roman"/>
          <w:sz w:val="24"/>
          <w:szCs w:val="24"/>
        </w:rPr>
      </w:pPr>
    </w:p>
    <w:p w:rsidR="000D297E" w:rsidRPr="004C5DE3" w:rsidRDefault="000D297E" w:rsidP="004C5DE3">
      <w:pPr>
        <w:spacing w:after="0" w:line="240" w:lineRule="auto"/>
        <w:ind w:firstLine="709"/>
        <w:jc w:val="both"/>
        <w:rPr>
          <w:rFonts w:ascii="Arial" w:hAnsi="Arial" w:cs="Arial"/>
          <w:sz w:val="24"/>
          <w:szCs w:val="24"/>
        </w:rPr>
      </w:pPr>
      <w:r w:rsidRPr="004C5DE3">
        <w:rPr>
          <w:rFonts w:ascii="Arial" w:hAnsi="Arial" w:cs="Arial"/>
          <w:sz w:val="24"/>
          <w:szCs w:val="24"/>
        </w:rPr>
        <w:t>В соответствии с Федеральным законом от 2 марта 2007 года № 25-ФЗ «О муниципальной службе в Российской Федерации», Законом Иркутской области от 15 октября 2007 года № 88-оз «О</w:t>
      </w:r>
      <w:r w:rsidRPr="004C5DE3">
        <w:rPr>
          <w:rFonts w:ascii="Arial" w:hAnsi="Arial" w:cs="Arial"/>
          <w:bCs/>
          <w:sz w:val="24"/>
          <w:szCs w:val="24"/>
        </w:rPr>
        <w:t>б отдельных вопросах муниципальной службы в Иркутской области»</w:t>
      </w:r>
      <w:r w:rsidRPr="004C5DE3">
        <w:rPr>
          <w:rFonts w:ascii="Arial" w:hAnsi="Arial" w:cs="Arial"/>
          <w:sz w:val="24"/>
          <w:szCs w:val="24"/>
        </w:rPr>
        <w:t>, Федеральным законом от 27 октября 2020 года № 347-ФЗ «О</w:t>
      </w:r>
      <w:r w:rsidRPr="004C5DE3">
        <w:rPr>
          <w:rStyle w:val="blk"/>
          <w:rFonts w:ascii="Arial" w:hAnsi="Arial" w:cs="Arial"/>
          <w:sz w:val="24"/>
          <w:szCs w:val="24"/>
        </w:rPr>
        <w:t xml:space="preserve"> внесении изменений</w:t>
      </w:r>
      <w:r w:rsidRPr="004C5DE3">
        <w:rPr>
          <w:rFonts w:ascii="Arial" w:hAnsi="Arial" w:cs="Arial"/>
          <w:sz w:val="24"/>
          <w:szCs w:val="24"/>
        </w:rPr>
        <w:t xml:space="preserve"> </w:t>
      </w:r>
      <w:r w:rsidRPr="004C5DE3">
        <w:rPr>
          <w:rStyle w:val="blk"/>
          <w:rFonts w:ascii="Arial" w:hAnsi="Arial" w:cs="Arial"/>
          <w:sz w:val="24"/>
          <w:szCs w:val="24"/>
        </w:rPr>
        <w:t>в стать. 13 Федерального закона «О муниципальной службе в Российской Федерации»»</w:t>
      </w:r>
      <w:r w:rsidRPr="004C5DE3">
        <w:rPr>
          <w:rFonts w:ascii="Arial" w:hAnsi="Arial" w:cs="Arial"/>
          <w:sz w:val="24"/>
          <w:szCs w:val="24"/>
        </w:rPr>
        <w:t>, руководствуясь Уставом МО «Тихоновка», Дума МО «Тихоновка»</w:t>
      </w:r>
    </w:p>
    <w:p w:rsidR="000D297E" w:rsidRPr="004C5DE3" w:rsidRDefault="000D297E" w:rsidP="0039463C">
      <w:pPr>
        <w:spacing w:after="0" w:line="240" w:lineRule="auto"/>
        <w:ind w:firstLine="709"/>
        <w:jc w:val="center"/>
        <w:rPr>
          <w:rFonts w:ascii="Arial" w:hAnsi="Arial" w:cs="Arial"/>
          <w:b/>
          <w:sz w:val="30"/>
          <w:szCs w:val="30"/>
        </w:rPr>
      </w:pPr>
      <w:r w:rsidRPr="004C5DE3">
        <w:rPr>
          <w:rFonts w:ascii="Arial" w:hAnsi="Arial" w:cs="Arial"/>
          <w:b/>
          <w:sz w:val="30"/>
          <w:szCs w:val="30"/>
        </w:rPr>
        <w:t>РЕШИЛА:</w:t>
      </w:r>
    </w:p>
    <w:p w:rsidR="000D297E" w:rsidRPr="004C5DE3" w:rsidRDefault="000D297E" w:rsidP="004C5DE3">
      <w:pPr>
        <w:spacing w:after="0" w:line="240" w:lineRule="auto"/>
        <w:ind w:firstLine="709"/>
        <w:jc w:val="both"/>
        <w:rPr>
          <w:rFonts w:ascii="Arial" w:hAnsi="Arial" w:cs="Arial"/>
          <w:sz w:val="24"/>
          <w:szCs w:val="24"/>
        </w:rPr>
      </w:pPr>
      <w:r w:rsidRPr="004C5DE3">
        <w:rPr>
          <w:rFonts w:ascii="Arial" w:hAnsi="Arial" w:cs="Arial"/>
          <w:sz w:val="24"/>
          <w:szCs w:val="24"/>
        </w:rPr>
        <w:t xml:space="preserve">1. Внести в Положение о порядке прохождения муниципальной службы в муниципальном образовании «Тихоновка», утвержденном решением Думы МО </w:t>
      </w:r>
      <w:bookmarkStart w:id="0" w:name="_GoBack"/>
      <w:bookmarkEnd w:id="0"/>
      <w:r w:rsidRPr="004C5DE3">
        <w:rPr>
          <w:rFonts w:ascii="Arial" w:hAnsi="Arial" w:cs="Arial"/>
          <w:sz w:val="24"/>
          <w:szCs w:val="24"/>
        </w:rPr>
        <w:t>«</w:t>
      </w:r>
      <w:r w:rsidR="004C5DE3" w:rsidRPr="004C5DE3">
        <w:rPr>
          <w:rFonts w:ascii="Arial" w:hAnsi="Arial" w:cs="Arial"/>
          <w:sz w:val="24"/>
          <w:szCs w:val="24"/>
        </w:rPr>
        <w:t>Тихоновка» №</w:t>
      </w:r>
      <w:r w:rsidRPr="004C5DE3">
        <w:rPr>
          <w:rFonts w:ascii="Arial" w:hAnsi="Arial" w:cs="Arial"/>
          <w:sz w:val="24"/>
          <w:szCs w:val="24"/>
        </w:rPr>
        <w:t xml:space="preserve"> 23 от 26.12.2018 г. (в редакции от 20.02.2019 г. № 30, от 19.06.2019 г. № 45, от 28.02.2020 г. № 71</w:t>
      </w:r>
      <w:r w:rsidR="004C5DE3" w:rsidRPr="004C5DE3">
        <w:rPr>
          <w:rFonts w:ascii="Arial" w:hAnsi="Arial" w:cs="Arial"/>
          <w:sz w:val="24"/>
          <w:szCs w:val="24"/>
        </w:rPr>
        <w:t>) следующие</w:t>
      </w:r>
      <w:r w:rsidRPr="004C5DE3">
        <w:rPr>
          <w:rFonts w:ascii="Arial" w:hAnsi="Arial" w:cs="Arial"/>
          <w:sz w:val="24"/>
          <w:szCs w:val="24"/>
        </w:rPr>
        <w:t xml:space="preserve"> изменения: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-Часть 3 статьи 14 Положения изложить в новой редакции: «3.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    </w:t>
      </w:r>
    </w:p>
    <w:p w:rsidR="000D297E" w:rsidRPr="004C5DE3" w:rsidRDefault="000D297E" w:rsidP="004C5DE3">
      <w:pPr>
        <w:spacing w:after="0" w:line="240" w:lineRule="auto"/>
        <w:ind w:firstLine="709"/>
        <w:jc w:val="both"/>
        <w:rPr>
          <w:rFonts w:ascii="Arial" w:hAnsi="Arial" w:cs="Arial"/>
          <w:sz w:val="24"/>
          <w:szCs w:val="24"/>
        </w:rPr>
      </w:pPr>
      <w:r w:rsidRPr="004C5DE3">
        <w:rPr>
          <w:rFonts w:ascii="Arial" w:hAnsi="Arial" w:cs="Arial"/>
          <w:spacing w:val="-2"/>
          <w:sz w:val="24"/>
          <w:szCs w:val="24"/>
        </w:rPr>
        <w:t>2</w:t>
      </w:r>
      <w:r w:rsidRPr="004C5DE3">
        <w:rPr>
          <w:rFonts w:ascii="Arial" w:hAnsi="Arial" w:cs="Arial"/>
          <w:sz w:val="24"/>
          <w:szCs w:val="24"/>
        </w:rPr>
        <w:t>. Настоящее решение опубликовать в Вестнике МО «Тихоновка» и разместить на официальном сайте администрации муниципального образования «Боханский район» в сети Интернет.</w:t>
      </w:r>
    </w:p>
    <w:p w:rsidR="000D297E" w:rsidRPr="000D297E" w:rsidRDefault="000D297E" w:rsidP="004C5DE3">
      <w:pPr>
        <w:spacing w:after="0" w:line="240" w:lineRule="auto"/>
        <w:ind w:firstLine="709"/>
        <w:jc w:val="both"/>
        <w:rPr>
          <w:rFonts w:ascii="Times New Roman" w:hAnsi="Times New Roman" w:cs="Times New Roman"/>
          <w:sz w:val="24"/>
          <w:szCs w:val="24"/>
        </w:rPr>
      </w:pPr>
    </w:p>
    <w:p w:rsidR="004C5DE3" w:rsidRPr="004C5DE3" w:rsidRDefault="000D297E" w:rsidP="004C5DE3">
      <w:pPr>
        <w:spacing w:after="0" w:line="240" w:lineRule="auto"/>
        <w:ind w:firstLine="709"/>
        <w:jc w:val="both"/>
        <w:rPr>
          <w:rFonts w:ascii="Arial" w:hAnsi="Arial" w:cs="Arial"/>
          <w:spacing w:val="-1"/>
          <w:sz w:val="24"/>
          <w:szCs w:val="24"/>
        </w:rPr>
      </w:pPr>
      <w:r w:rsidRPr="004C5DE3">
        <w:rPr>
          <w:rFonts w:ascii="Arial" w:hAnsi="Arial" w:cs="Arial"/>
          <w:spacing w:val="-1"/>
          <w:sz w:val="24"/>
          <w:szCs w:val="24"/>
        </w:rPr>
        <w:t>Глава МО «Тихоновка»</w:t>
      </w:r>
    </w:p>
    <w:p w:rsidR="000D297E" w:rsidRPr="004C5DE3" w:rsidRDefault="000D297E" w:rsidP="004C5DE3">
      <w:pPr>
        <w:spacing w:after="0" w:line="240" w:lineRule="auto"/>
        <w:ind w:firstLine="709"/>
        <w:jc w:val="both"/>
        <w:rPr>
          <w:rFonts w:ascii="Arial" w:hAnsi="Arial" w:cs="Arial"/>
          <w:spacing w:val="-1"/>
          <w:sz w:val="24"/>
          <w:szCs w:val="24"/>
        </w:rPr>
      </w:pPr>
      <w:r w:rsidRPr="004C5DE3">
        <w:rPr>
          <w:rFonts w:ascii="Arial" w:hAnsi="Arial" w:cs="Arial"/>
          <w:spacing w:val="-1"/>
          <w:sz w:val="24"/>
          <w:szCs w:val="24"/>
        </w:rPr>
        <w:t>М.В.Скоробогатова</w:t>
      </w:r>
    </w:p>
    <w:p w:rsidR="000D297E" w:rsidRPr="000D297E" w:rsidRDefault="000D297E" w:rsidP="004C5DE3">
      <w:pPr>
        <w:spacing w:after="0" w:line="240" w:lineRule="auto"/>
        <w:ind w:firstLine="709"/>
        <w:jc w:val="both"/>
        <w:rPr>
          <w:rFonts w:ascii="Times New Roman" w:hAnsi="Times New Roman" w:cs="Times New Roman"/>
          <w:spacing w:val="-1"/>
          <w:sz w:val="24"/>
          <w:szCs w:val="24"/>
        </w:rPr>
      </w:pPr>
    </w:p>
    <w:p w:rsidR="000D297E" w:rsidRDefault="000D297E" w:rsidP="004C5DE3">
      <w:pPr>
        <w:autoSpaceDE w:val="0"/>
        <w:autoSpaceDN w:val="0"/>
        <w:adjustRightInd w:val="0"/>
        <w:spacing w:after="0" w:line="240" w:lineRule="auto"/>
        <w:ind w:firstLine="709"/>
        <w:jc w:val="both"/>
        <w:rPr>
          <w:rFonts w:ascii="Times New Roman" w:hAnsi="Times New Roman" w:cs="Times New Roman"/>
          <w:sz w:val="24"/>
          <w:szCs w:val="24"/>
        </w:rPr>
      </w:pPr>
    </w:p>
    <w:p w:rsidR="000D297E" w:rsidRPr="004C5DE3" w:rsidRDefault="000D297E" w:rsidP="0039463C">
      <w:pPr>
        <w:autoSpaceDE w:val="0"/>
        <w:autoSpaceDN w:val="0"/>
        <w:adjustRightInd w:val="0"/>
        <w:spacing w:after="0" w:line="240" w:lineRule="auto"/>
        <w:ind w:firstLine="709"/>
        <w:jc w:val="right"/>
        <w:rPr>
          <w:rFonts w:ascii="Courier New" w:hAnsi="Courier New" w:cs="Courier New"/>
        </w:rPr>
      </w:pPr>
      <w:r w:rsidRPr="004C5DE3">
        <w:rPr>
          <w:rFonts w:ascii="Courier New" w:hAnsi="Courier New" w:cs="Courier New"/>
        </w:rPr>
        <w:t xml:space="preserve"> (Положение утверждено решением </w:t>
      </w:r>
      <w:r w:rsidR="004C5DE3" w:rsidRPr="004C5DE3">
        <w:rPr>
          <w:rFonts w:ascii="Courier New" w:hAnsi="Courier New" w:cs="Courier New"/>
        </w:rPr>
        <w:t>Думы №</w:t>
      </w:r>
      <w:r w:rsidRPr="004C5DE3">
        <w:rPr>
          <w:rFonts w:ascii="Courier New" w:hAnsi="Courier New" w:cs="Courier New"/>
        </w:rPr>
        <w:t xml:space="preserve"> 23 </w:t>
      </w:r>
      <w:r w:rsidR="004C5DE3" w:rsidRPr="004C5DE3">
        <w:rPr>
          <w:rFonts w:ascii="Courier New" w:hAnsi="Courier New" w:cs="Courier New"/>
        </w:rPr>
        <w:t>от 26.12.2018</w:t>
      </w:r>
      <w:r w:rsidRPr="004C5DE3">
        <w:rPr>
          <w:rFonts w:ascii="Courier New" w:hAnsi="Courier New" w:cs="Courier New"/>
        </w:rPr>
        <w:t xml:space="preserve"> г.</w:t>
      </w:r>
    </w:p>
    <w:p w:rsidR="000D297E" w:rsidRPr="004C5DE3" w:rsidRDefault="000D297E" w:rsidP="0039463C">
      <w:pPr>
        <w:autoSpaceDE w:val="0"/>
        <w:autoSpaceDN w:val="0"/>
        <w:adjustRightInd w:val="0"/>
        <w:spacing w:after="0" w:line="240" w:lineRule="auto"/>
        <w:ind w:firstLine="709"/>
        <w:jc w:val="right"/>
        <w:rPr>
          <w:rFonts w:ascii="Courier New" w:hAnsi="Courier New" w:cs="Courier New"/>
        </w:rPr>
      </w:pPr>
      <w:r w:rsidRPr="004C5DE3">
        <w:rPr>
          <w:rFonts w:ascii="Courier New" w:hAnsi="Courier New" w:cs="Courier New"/>
        </w:rPr>
        <w:t>(в редакции от 20.02.2019 г. № 30, от 19.06.2019 г. № 45, от 28.02.2020 г. № 71)</w:t>
      </w:r>
    </w:p>
    <w:p w:rsidR="000D297E" w:rsidRPr="005B17C0" w:rsidRDefault="000D297E" w:rsidP="004C5DE3">
      <w:pPr>
        <w:autoSpaceDE w:val="0"/>
        <w:autoSpaceDN w:val="0"/>
        <w:adjustRightInd w:val="0"/>
        <w:spacing w:after="0" w:line="240" w:lineRule="auto"/>
        <w:ind w:firstLine="709"/>
        <w:jc w:val="both"/>
        <w:rPr>
          <w:rFonts w:ascii="Times New Roman" w:hAnsi="Times New Roman" w:cs="Times New Roman"/>
          <w:sz w:val="24"/>
          <w:szCs w:val="24"/>
        </w:rPr>
      </w:pPr>
    </w:p>
    <w:p w:rsidR="000D297E" w:rsidRPr="004C5DE3" w:rsidRDefault="000D297E" w:rsidP="0039463C">
      <w:pPr>
        <w:pStyle w:val="ConsPlusTitle"/>
        <w:widowControl/>
        <w:ind w:firstLine="709"/>
        <w:jc w:val="center"/>
        <w:rPr>
          <w:rFonts w:ascii="Arial" w:hAnsi="Arial" w:cs="Arial"/>
        </w:rPr>
      </w:pPr>
      <w:r w:rsidRPr="004C5DE3">
        <w:rPr>
          <w:rFonts w:ascii="Arial" w:hAnsi="Arial" w:cs="Arial"/>
        </w:rPr>
        <w:t>ПОЛОЖЕНИЕ</w:t>
      </w:r>
    </w:p>
    <w:p w:rsidR="000D297E" w:rsidRPr="004C5DE3" w:rsidRDefault="000D297E" w:rsidP="0039463C">
      <w:pPr>
        <w:pStyle w:val="ConsPlusTitle"/>
        <w:widowControl/>
        <w:ind w:firstLine="709"/>
        <w:jc w:val="center"/>
        <w:rPr>
          <w:rFonts w:ascii="Arial" w:hAnsi="Arial" w:cs="Arial"/>
        </w:rPr>
      </w:pPr>
      <w:r w:rsidRPr="004C5DE3">
        <w:rPr>
          <w:rFonts w:ascii="Arial" w:hAnsi="Arial" w:cs="Arial"/>
        </w:rPr>
        <w:t>О МУНИЦИПАЛЬНОЙ СЛУЖБЕ В МУНИЦИПАЛЬНОМ ОБРАЗОВАНИИ «ТИХОНОВКА»</w:t>
      </w:r>
    </w:p>
    <w:p w:rsidR="000D297E" w:rsidRPr="004C5DE3" w:rsidRDefault="000D297E" w:rsidP="0039463C">
      <w:pPr>
        <w:autoSpaceDE w:val="0"/>
        <w:autoSpaceDN w:val="0"/>
        <w:adjustRightInd w:val="0"/>
        <w:spacing w:after="0" w:line="240" w:lineRule="auto"/>
        <w:ind w:firstLine="709"/>
        <w:jc w:val="center"/>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В соответствии с Федеральными законами "</w:t>
      </w:r>
      <w:hyperlink r:id="rId5" w:history="1">
        <w:r w:rsidRPr="004C5DE3">
          <w:rPr>
            <w:rStyle w:val="a9"/>
            <w:rFonts w:ascii="Arial" w:hAnsi="Arial" w:cs="Arial"/>
            <w:color w:val="auto"/>
            <w:sz w:val="24"/>
            <w:szCs w:val="24"/>
            <w:u w:val="none"/>
          </w:rPr>
          <w:t>Об общих принципах</w:t>
        </w:r>
      </w:hyperlink>
      <w:r w:rsidRPr="004C5DE3">
        <w:rPr>
          <w:rFonts w:ascii="Arial" w:hAnsi="Arial" w:cs="Arial"/>
          <w:sz w:val="24"/>
          <w:szCs w:val="24"/>
        </w:rPr>
        <w:t xml:space="preserve"> организации местного самоуправления в Российской Федерации", "</w:t>
      </w:r>
      <w:hyperlink r:id="rId6" w:history="1">
        <w:r w:rsidRPr="004C5DE3">
          <w:rPr>
            <w:rStyle w:val="a9"/>
            <w:rFonts w:ascii="Arial" w:hAnsi="Arial" w:cs="Arial"/>
            <w:color w:val="auto"/>
            <w:sz w:val="24"/>
            <w:szCs w:val="24"/>
            <w:u w:val="none"/>
          </w:rPr>
          <w:t>О муниципальной службе</w:t>
        </w:r>
      </w:hyperlink>
      <w:r w:rsidRPr="004C5DE3">
        <w:rPr>
          <w:rFonts w:ascii="Arial" w:hAnsi="Arial" w:cs="Arial"/>
          <w:sz w:val="24"/>
          <w:szCs w:val="24"/>
        </w:rPr>
        <w:t xml:space="preserve"> в Российской Федерации", иными федеральными законами, законами Иркутской области, регулирующими вопросы муниципальной службы, настоящее Положение устанавливает порядок организации и прохождения муниципальной службы в муниципальном образовании «Тихоновка», правовое положение муниципальных служащих органов местного самоуправления муниципального образования «Тихоновка».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Глава 1. ОБЩИЕ ПОЛОЖЕНИЯ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 Муниципальная служба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 Должность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Должность муниципальной службы - это образуемая в соответствии с </w:t>
      </w:r>
      <w:hyperlink r:id="rId7" w:history="1">
        <w:r w:rsidRPr="004C5DE3">
          <w:rPr>
            <w:rStyle w:val="a9"/>
            <w:rFonts w:ascii="Arial" w:hAnsi="Arial" w:cs="Arial"/>
            <w:color w:val="auto"/>
            <w:sz w:val="24"/>
            <w:szCs w:val="24"/>
            <w:u w:val="none"/>
          </w:rPr>
          <w:t>Уставом</w:t>
        </w:r>
      </w:hyperlink>
      <w:r w:rsidRPr="004C5DE3">
        <w:rPr>
          <w:rFonts w:ascii="Arial" w:hAnsi="Arial" w:cs="Arial"/>
          <w:sz w:val="24"/>
          <w:szCs w:val="24"/>
        </w:rPr>
        <w:t xml:space="preserve"> муниципального образования должность в органах местного самоуправления муниципального образования, аппарате избирательной комиссии муниципального образования с установленным кругом обязанностей по обеспечению исполнения полномочий мэра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 и ответственностью за исполнение этих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Муниципальная служба осуществляется на штатных должностях в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Штатное расписание органа местного самоуправления утверждается главой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В целях технического обеспечения деятельности органов местного самоуправления в штатное расписание могут включаться должности, не относящиеся к должностям муниципальной службы (должности технического персонала).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Правовое положение лиц, замещающих должности технического персонала, определяется трудовым законодательством и нормативными правовыми актами главы поселения, устанавливающими внутренний трудовой распорядок и регулирующими иные трудовые отношения.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3. Муниципальный служащий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Муниципальным служащим является гражданин Российской Федерации, гражданин иностранного государства - участника международных договоров Российской Федерации, в соответствии с которыми иностранные граждане имеют право находиться на муниципальной службе, исполняющий в порядке, установленном </w:t>
      </w:r>
      <w:hyperlink r:id="rId8" w:history="1">
        <w:r w:rsidRPr="004C5DE3">
          <w:rPr>
            <w:rStyle w:val="a9"/>
            <w:rFonts w:ascii="Arial" w:hAnsi="Arial" w:cs="Arial"/>
            <w:color w:val="auto"/>
            <w:sz w:val="24"/>
            <w:szCs w:val="24"/>
            <w:u w:val="none"/>
          </w:rPr>
          <w:t>Уставом</w:t>
        </w:r>
      </w:hyperlink>
      <w:r w:rsidRPr="004C5DE3">
        <w:rPr>
          <w:rFonts w:ascii="Arial" w:hAnsi="Arial" w:cs="Arial"/>
          <w:sz w:val="24"/>
          <w:szCs w:val="24"/>
        </w:rPr>
        <w:t xml:space="preserve"> муниципального образования и настоящим Положением, в соответствии с федеральными законами и законами Иркутской области обязанности по должности муниципальной службы с денежным содержанием, выплачиваемым за счет средств бюджета города.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Глава муниципального образования, депутаты Думы муниципального образования, члены избирательной комиссии муниципального образования, </w:t>
      </w:r>
      <w:r w:rsidRPr="004C5DE3">
        <w:rPr>
          <w:rFonts w:ascii="Arial" w:hAnsi="Arial" w:cs="Arial"/>
          <w:sz w:val="24"/>
          <w:szCs w:val="24"/>
        </w:rPr>
        <w:lastRenderedPageBreak/>
        <w:t>осуществляющие полномочия на постоянной (штатной) основе, не являются муниципальными служащими.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Лица, исполняющие обязанности по техническому обеспечению деятельности органов местного самоуправления, избирательной комиссии муниципального образования, не замещают должности муниципальной службы и не являются муниципальными служащими.</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 Правовая основа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Муниципальная служба в муниципальном образовании осуществляется в соответствии с </w:t>
      </w:r>
      <w:hyperlink r:id="rId9" w:history="1">
        <w:r w:rsidRPr="004C5DE3">
          <w:rPr>
            <w:rStyle w:val="a9"/>
            <w:rFonts w:ascii="Arial" w:hAnsi="Arial" w:cs="Arial"/>
            <w:color w:val="auto"/>
            <w:sz w:val="24"/>
            <w:szCs w:val="24"/>
            <w:u w:val="none"/>
          </w:rPr>
          <w:t>Конституцией</w:t>
        </w:r>
      </w:hyperlink>
      <w:r w:rsidRPr="004C5DE3">
        <w:rPr>
          <w:rFonts w:ascii="Arial" w:hAnsi="Arial" w:cs="Arial"/>
          <w:sz w:val="24"/>
          <w:szCs w:val="24"/>
        </w:rPr>
        <w:t xml:space="preserve"> Российской Федерации, федеральными законами, издаваемыми в соответствии с ними иными нормативными правовыми актами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федеральных органов исполнительной власти), законодательством Иркутской области, </w:t>
      </w:r>
      <w:hyperlink r:id="rId10" w:history="1">
        <w:r w:rsidRPr="004C5DE3">
          <w:rPr>
            <w:rStyle w:val="a9"/>
            <w:rFonts w:ascii="Arial" w:hAnsi="Arial" w:cs="Arial"/>
            <w:color w:val="auto"/>
            <w:sz w:val="24"/>
            <w:szCs w:val="24"/>
            <w:u w:val="none"/>
          </w:rPr>
          <w:t>Уставом</w:t>
        </w:r>
      </w:hyperlink>
      <w:r w:rsidRPr="004C5DE3">
        <w:rPr>
          <w:rFonts w:ascii="Arial" w:hAnsi="Arial" w:cs="Arial"/>
          <w:sz w:val="24"/>
          <w:szCs w:val="24"/>
        </w:rPr>
        <w:t xml:space="preserve"> муниципального образования и иными муниципальными правовыми актами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На муниципальных служащих распространяется действие трудового законодательства с особенностями, предусмотренными федеральным законодательством о муниципальной службе.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 Задачи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Задачами муниципальной службы являются: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обеспечение прав граждан в области местного самоуправления на территории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обеспечение решения вопросов местного значения городского округа;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3) исполнение </w:t>
      </w:r>
      <w:hyperlink r:id="rId11" w:history="1">
        <w:r w:rsidRPr="004C5DE3">
          <w:rPr>
            <w:rStyle w:val="a9"/>
            <w:rFonts w:ascii="Arial" w:hAnsi="Arial" w:cs="Arial"/>
            <w:color w:val="auto"/>
            <w:sz w:val="24"/>
            <w:szCs w:val="24"/>
            <w:u w:val="none"/>
          </w:rPr>
          <w:t>Конституции</w:t>
        </w:r>
      </w:hyperlink>
      <w:r w:rsidRPr="004C5DE3">
        <w:rPr>
          <w:rFonts w:ascii="Arial" w:hAnsi="Arial" w:cs="Arial"/>
          <w:sz w:val="24"/>
          <w:szCs w:val="24"/>
        </w:rPr>
        <w:t xml:space="preserve"> Российской Федерации, федерального и областного законодательства, </w:t>
      </w:r>
      <w:hyperlink r:id="rId12" w:history="1">
        <w:r w:rsidRPr="004C5DE3">
          <w:rPr>
            <w:rStyle w:val="a9"/>
            <w:rFonts w:ascii="Arial" w:hAnsi="Arial" w:cs="Arial"/>
            <w:color w:val="auto"/>
            <w:sz w:val="24"/>
            <w:szCs w:val="24"/>
            <w:u w:val="none"/>
          </w:rPr>
          <w:t>Устава</w:t>
        </w:r>
      </w:hyperlink>
      <w:r w:rsidRPr="004C5DE3">
        <w:rPr>
          <w:rFonts w:ascii="Arial" w:hAnsi="Arial" w:cs="Arial"/>
          <w:sz w:val="24"/>
          <w:szCs w:val="24"/>
        </w:rPr>
        <w:t xml:space="preserve"> муниципального образования и иных муниципальных правовых муниципального образования;</w:t>
      </w:r>
    </w:p>
    <w:p w:rsidR="000D297E" w:rsidRPr="004C5DE3" w:rsidRDefault="00C50282" w:rsidP="004C5DE3">
      <w:pPr>
        <w:autoSpaceDE w:val="0"/>
        <w:autoSpaceDN w:val="0"/>
        <w:adjustRightInd w:val="0"/>
        <w:spacing w:after="0" w:line="240" w:lineRule="auto"/>
        <w:ind w:firstLine="709"/>
        <w:jc w:val="both"/>
        <w:rPr>
          <w:rFonts w:ascii="Arial" w:hAnsi="Arial" w:cs="Arial"/>
          <w:sz w:val="24"/>
          <w:szCs w:val="24"/>
        </w:rPr>
      </w:pPr>
      <w:hyperlink r:id="rId13" w:history="1">
        <w:r w:rsidR="000D297E" w:rsidRPr="004C5DE3">
          <w:rPr>
            <w:rStyle w:val="a9"/>
            <w:rFonts w:ascii="Arial" w:hAnsi="Arial" w:cs="Arial"/>
            <w:color w:val="auto"/>
            <w:sz w:val="24"/>
            <w:szCs w:val="24"/>
            <w:u w:val="none"/>
          </w:rPr>
          <w:t>4</w:t>
        </w:r>
      </w:hyperlink>
      <w:r w:rsidR="000D297E" w:rsidRPr="004C5DE3">
        <w:rPr>
          <w:rFonts w:ascii="Arial" w:hAnsi="Arial" w:cs="Arial"/>
          <w:sz w:val="24"/>
          <w:szCs w:val="24"/>
        </w:rPr>
        <w:t>) обеспечение исполнения полномочий администрации муниципального образования, депутатов Думы муниципального образования, осуществляющих полномочия на постоянной основе, органов местного самоуправления муниципального образования, избирательной комиссии муниципального образования;</w:t>
      </w:r>
    </w:p>
    <w:p w:rsidR="000D297E" w:rsidRPr="004C5DE3" w:rsidRDefault="00C50282" w:rsidP="004C5DE3">
      <w:pPr>
        <w:autoSpaceDE w:val="0"/>
        <w:autoSpaceDN w:val="0"/>
        <w:adjustRightInd w:val="0"/>
        <w:spacing w:after="0" w:line="240" w:lineRule="auto"/>
        <w:ind w:firstLine="709"/>
        <w:jc w:val="both"/>
        <w:rPr>
          <w:rFonts w:ascii="Arial" w:hAnsi="Arial" w:cs="Arial"/>
          <w:sz w:val="24"/>
          <w:szCs w:val="24"/>
        </w:rPr>
      </w:pPr>
      <w:hyperlink r:id="rId14" w:history="1">
        <w:r w:rsidR="000D297E" w:rsidRPr="004C5DE3">
          <w:rPr>
            <w:rStyle w:val="a9"/>
            <w:rFonts w:ascii="Arial" w:hAnsi="Arial" w:cs="Arial"/>
            <w:color w:val="auto"/>
            <w:sz w:val="24"/>
            <w:szCs w:val="24"/>
            <w:u w:val="none"/>
          </w:rPr>
          <w:t>5</w:t>
        </w:r>
      </w:hyperlink>
      <w:r w:rsidR="000D297E" w:rsidRPr="004C5DE3">
        <w:rPr>
          <w:rFonts w:ascii="Arial" w:hAnsi="Arial" w:cs="Arial"/>
          <w:sz w:val="24"/>
          <w:szCs w:val="24"/>
        </w:rPr>
        <w:t>) оказание содействия федеральным и областным органам государственной власти;</w:t>
      </w:r>
    </w:p>
    <w:p w:rsidR="000D297E" w:rsidRPr="004C5DE3" w:rsidRDefault="00C50282" w:rsidP="004C5DE3">
      <w:pPr>
        <w:autoSpaceDE w:val="0"/>
        <w:autoSpaceDN w:val="0"/>
        <w:adjustRightInd w:val="0"/>
        <w:spacing w:after="0" w:line="240" w:lineRule="auto"/>
        <w:ind w:firstLine="709"/>
        <w:jc w:val="both"/>
        <w:rPr>
          <w:rFonts w:ascii="Arial" w:hAnsi="Arial" w:cs="Arial"/>
          <w:sz w:val="24"/>
          <w:szCs w:val="24"/>
        </w:rPr>
      </w:pPr>
      <w:hyperlink r:id="rId15" w:history="1">
        <w:r w:rsidR="000D297E" w:rsidRPr="004C5DE3">
          <w:rPr>
            <w:rStyle w:val="a9"/>
            <w:rFonts w:ascii="Arial" w:hAnsi="Arial" w:cs="Arial"/>
            <w:color w:val="auto"/>
            <w:sz w:val="24"/>
            <w:szCs w:val="24"/>
            <w:u w:val="none"/>
          </w:rPr>
          <w:t>6</w:t>
        </w:r>
      </w:hyperlink>
      <w:r w:rsidR="000D297E" w:rsidRPr="004C5DE3">
        <w:rPr>
          <w:rFonts w:ascii="Arial" w:hAnsi="Arial" w:cs="Arial"/>
          <w:sz w:val="24"/>
          <w:szCs w:val="24"/>
        </w:rPr>
        <w:t>) представление, выражение и защита интересов муниципального образования город Иркутск в органах государственной власти и объединениях муниципальных образований.</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6. Принципы организации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Муниципальная служба основывается на принципах: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верховенства </w:t>
      </w:r>
      <w:hyperlink r:id="rId16" w:history="1">
        <w:r w:rsidRPr="004C5DE3">
          <w:rPr>
            <w:rStyle w:val="a9"/>
            <w:rFonts w:ascii="Arial" w:hAnsi="Arial" w:cs="Arial"/>
            <w:color w:val="auto"/>
            <w:sz w:val="24"/>
            <w:szCs w:val="24"/>
            <w:u w:val="none"/>
          </w:rPr>
          <w:t>Конституции</w:t>
        </w:r>
      </w:hyperlink>
      <w:r w:rsidRPr="004C5DE3">
        <w:rPr>
          <w:rFonts w:ascii="Arial" w:hAnsi="Arial" w:cs="Arial"/>
          <w:sz w:val="24"/>
          <w:szCs w:val="24"/>
        </w:rPr>
        <w:t xml:space="preserve"> Российской Федерации, федеральных законов и законов Иркутской области над муниципальными правовыми актами, должностными инструкциями при исполнении муниципальными служащими должностных обязанностей и обеспечении прав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приоритета прав и свобод человека и гражданина;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доступности информации о деятельности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профессионализма и компетентности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ответственности муниципальных служащих за неисполнение или ненадлежащее исполнение своих должностных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6) равного доступа граждан, владеющих государственным языком Российской Федерации, к муниципальной службе и равных условий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правовой и социальной защищенности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8) стабильности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9) внепартийности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10) единства основных требований к муниципальной службе, а также учета исторических и иных местных традиций при прохождении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11) взаимодействия с общественными объединениями и гражданами.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7. Финансирование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Финансирование муниципальной службы осуществляется за счет средств бюджета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Расходы бюджета на муниципальную службу, включая обеспечение гарантий для муниципальных служащих, установленных законодательством и настоящим Положением, определяются и осуществляются в соответствии с требованиями законодательства.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Глава 2. СИСТЕМА ДОЛЖНОСТЕЙ МУНИЦИПАЛЬНОЙ СЛУЖБЫ</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8. Группы должностей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Должности муниципальной службы в зависимости от характера функций, выполняемых по должности муниципальной службы, а также осуществления руководства лицами, замещающими нижестоящие должности муниципальной службы, подразделяются на следующие группы: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высшие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главные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ведущие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старшие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младшие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Должности муниципальной службы образуются в порядке, определенном законодательством, в соответствии с </w:t>
      </w:r>
      <w:hyperlink r:id="rId17" w:history="1">
        <w:r w:rsidRPr="004C5DE3">
          <w:rPr>
            <w:rStyle w:val="a9"/>
            <w:rFonts w:ascii="Arial" w:hAnsi="Arial" w:cs="Arial"/>
            <w:color w:val="auto"/>
            <w:sz w:val="24"/>
            <w:szCs w:val="24"/>
            <w:u w:val="none"/>
          </w:rPr>
          <w:t>Уставом</w:t>
        </w:r>
      </w:hyperlink>
      <w:r w:rsidRPr="004C5DE3">
        <w:rPr>
          <w:rFonts w:ascii="Arial" w:hAnsi="Arial" w:cs="Arial"/>
          <w:sz w:val="24"/>
          <w:szCs w:val="24"/>
        </w:rPr>
        <w:t xml:space="preserve">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3. Должности муниципальной службы в муниципальном образовании устанавливаются </w:t>
      </w:r>
      <w:hyperlink r:id="rId18" w:history="1">
        <w:r w:rsidRPr="004C5DE3">
          <w:rPr>
            <w:rStyle w:val="a9"/>
            <w:rFonts w:ascii="Arial" w:hAnsi="Arial" w:cs="Arial"/>
            <w:color w:val="auto"/>
            <w:sz w:val="24"/>
            <w:szCs w:val="24"/>
            <w:u w:val="none"/>
          </w:rPr>
          <w:t>Перечнем</w:t>
        </w:r>
      </w:hyperlink>
      <w:r w:rsidRPr="004C5DE3">
        <w:rPr>
          <w:rFonts w:ascii="Arial" w:hAnsi="Arial" w:cs="Arial"/>
          <w:sz w:val="24"/>
          <w:szCs w:val="24"/>
        </w:rPr>
        <w:t xml:space="preserve"> должностей муниципальной службы в муниципальном образовании в соответствии с </w:t>
      </w:r>
      <w:hyperlink r:id="rId19" w:history="1">
        <w:r w:rsidRPr="004C5DE3">
          <w:rPr>
            <w:rStyle w:val="a9"/>
            <w:rFonts w:ascii="Arial" w:hAnsi="Arial" w:cs="Arial"/>
            <w:color w:val="auto"/>
            <w:sz w:val="24"/>
            <w:szCs w:val="24"/>
            <w:u w:val="none"/>
          </w:rPr>
          <w:t>Реестром</w:t>
        </w:r>
      </w:hyperlink>
      <w:r w:rsidRPr="004C5DE3">
        <w:rPr>
          <w:rFonts w:ascii="Arial" w:hAnsi="Arial" w:cs="Arial"/>
          <w:sz w:val="24"/>
          <w:szCs w:val="24"/>
        </w:rPr>
        <w:t xml:space="preserve"> должностей муниципальной службы в Иркутской области, утвержденным законом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Штатное расписание органа местного самоуправления составляется в соответствии с требованиями Федерального </w:t>
      </w:r>
      <w:hyperlink r:id="rId20" w:history="1">
        <w:r w:rsidRPr="004C5DE3">
          <w:rPr>
            <w:rStyle w:val="a9"/>
            <w:rFonts w:ascii="Arial" w:hAnsi="Arial" w:cs="Arial"/>
            <w:color w:val="auto"/>
            <w:sz w:val="24"/>
            <w:szCs w:val="24"/>
            <w:u w:val="none"/>
          </w:rPr>
          <w:t>закона</w:t>
        </w:r>
      </w:hyperlink>
      <w:r w:rsidRPr="004C5DE3">
        <w:rPr>
          <w:rFonts w:ascii="Arial" w:hAnsi="Arial" w:cs="Arial"/>
          <w:sz w:val="24"/>
          <w:szCs w:val="24"/>
        </w:rPr>
        <w:t xml:space="preserve"> "О муниципальной службе в Российской Федерации", </w:t>
      </w:r>
      <w:hyperlink r:id="rId21" w:history="1">
        <w:r w:rsidRPr="004C5DE3">
          <w:rPr>
            <w:rStyle w:val="a9"/>
            <w:rFonts w:ascii="Arial" w:hAnsi="Arial" w:cs="Arial"/>
            <w:color w:val="auto"/>
            <w:sz w:val="24"/>
            <w:szCs w:val="24"/>
            <w:u w:val="none"/>
          </w:rPr>
          <w:t>Реестром</w:t>
        </w:r>
      </w:hyperlink>
      <w:r w:rsidRPr="004C5DE3">
        <w:rPr>
          <w:rFonts w:ascii="Arial" w:hAnsi="Arial" w:cs="Arial"/>
          <w:sz w:val="24"/>
          <w:szCs w:val="24"/>
        </w:rPr>
        <w:t xml:space="preserve"> должностей муниципальной службы в Иркутской области, утвержденным законом Иркутской области, и </w:t>
      </w:r>
      <w:hyperlink r:id="rId22" w:history="1">
        <w:r w:rsidRPr="004C5DE3">
          <w:rPr>
            <w:rStyle w:val="a9"/>
            <w:rFonts w:ascii="Arial" w:hAnsi="Arial" w:cs="Arial"/>
            <w:color w:val="auto"/>
            <w:sz w:val="24"/>
            <w:szCs w:val="24"/>
            <w:u w:val="none"/>
          </w:rPr>
          <w:t>Перечнем</w:t>
        </w:r>
      </w:hyperlink>
      <w:r w:rsidRPr="004C5DE3">
        <w:rPr>
          <w:rFonts w:ascii="Arial" w:hAnsi="Arial" w:cs="Arial"/>
          <w:sz w:val="24"/>
          <w:szCs w:val="24"/>
        </w:rPr>
        <w:t xml:space="preserve"> должностей муниципальной службы в муниципальном образовании.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9. Перечень должностей муниципальной службы в муниципальном образовании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w:t>
      </w:r>
      <w:hyperlink r:id="rId23" w:history="1">
        <w:r w:rsidRPr="004C5DE3">
          <w:rPr>
            <w:rStyle w:val="a9"/>
            <w:rFonts w:ascii="Arial" w:hAnsi="Arial" w:cs="Arial"/>
            <w:color w:val="auto"/>
            <w:sz w:val="24"/>
            <w:szCs w:val="24"/>
            <w:u w:val="none"/>
          </w:rPr>
          <w:t>Перечень</w:t>
        </w:r>
      </w:hyperlink>
      <w:r w:rsidRPr="004C5DE3">
        <w:rPr>
          <w:rFonts w:ascii="Arial" w:hAnsi="Arial" w:cs="Arial"/>
          <w:sz w:val="24"/>
          <w:szCs w:val="24"/>
        </w:rPr>
        <w:t xml:space="preserve"> должностей муниципальной службы в муниципальном образовании представляет муниципальный правовой акт, устанавливающий </w:t>
      </w:r>
      <w:r w:rsidRPr="004C5DE3">
        <w:rPr>
          <w:rFonts w:ascii="Arial" w:hAnsi="Arial" w:cs="Arial"/>
          <w:sz w:val="24"/>
          <w:szCs w:val="24"/>
        </w:rPr>
        <w:lastRenderedPageBreak/>
        <w:t>должности муниципальной службы в муниципальном образовании, классифицированные по органам местного самоуправления муниципального образования, группам и функциональным признакам должностей.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w:t>
      </w:r>
      <w:hyperlink r:id="rId24" w:history="1">
        <w:r w:rsidRPr="004C5DE3">
          <w:rPr>
            <w:rStyle w:val="a9"/>
            <w:rFonts w:ascii="Arial" w:hAnsi="Arial" w:cs="Arial"/>
            <w:color w:val="auto"/>
            <w:sz w:val="24"/>
            <w:szCs w:val="24"/>
            <w:u w:val="none"/>
          </w:rPr>
          <w:t>Перечень</w:t>
        </w:r>
      </w:hyperlink>
      <w:r w:rsidRPr="004C5DE3">
        <w:rPr>
          <w:rFonts w:ascii="Arial" w:hAnsi="Arial" w:cs="Arial"/>
          <w:sz w:val="24"/>
          <w:szCs w:val="24"/>
        </w:rPr>
        <w:t xml:space="preserve"> должностей муниципальной службы в муниципальном образовании утверждается главой муниципального образования в соответствии со структурой органов местного самоуправления муниципального образования на основании </w:t>
      </w:r>
      <w:hyperlink r:id="rId25" w:history="1">
        <w:r w:rsidRPr="004C5DE3">
          <w:rPr>
            <w:rStyle w:val="a9"/>
            <w:rFonts w:ascii="Arial" w:hAnsi="Arial" w:cs="Arial"/>
            <w:color w:val="auto"/>
            <w:sz w:val="24"/>
            <w:szCs w:val="24"/>
            <w:u w:val="none"/>
          </w:rPr>
          <w:t>Реестра</w:t>
        </w:r>
      </w:hyperlink>
      <w:r w:rsidRPr="004C5DE3">
        <w:rPr>
          <w:rFonts w:ascii="Arial" w:hAnsi="Arial" w:cs="Arial"/>
          <w:sz w:val="24"/>
          <w:szCs w:val="24"/>
        </w:rPr>
        <w:t xml:space="preserve"> должностей муниципальной службы в Иркутской области, утвержденного законом Иркутской области, </w:t>
      </w:r>
      <w:hyperlink r:id="rId26" w:history="1">
        <w:r w:rsidRPr="004C5DE3">
          <w:rPr>
            <w:rStyle w:val="a9"/>
            <w:rFonts w:ascii="Arial" w:hAnsi="Arial" w:cs="Arial"/>
            <w:color w:val="auto"/>
            <w:sz w:val="24"/>
            <w:szCs w:val="24"/>
            <w:u w:val="none"/>
          </w:rPr>
          <w:t>Устава</w:t>
        </w:r>
      </w:hyperlink>
      <w:r w:rsidRPr="004C5DE3">
        <w:rPr>
          <w:rFonts w:ascii="Arial" w:hAnsi="Arial" w:cs="Arial"/>
          <w:sz w:val="24"/>
          <w:szCs w:val="24"/>
        </w:rPr>
        <w:t xml:space="preserve">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10. Специализация должностей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Должности муниципальной службы подразделяются по направлению деятельности (далее - специализации).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Специализация младших должностей муниципальной службы предусматривает наличие у муниципального служащего для исполнения обязанностей по должности муниципальной службы одной специализации соответствующего профессионального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Наличие образования, соответствующего специализации иных групп должностей муниципальной службы, учитывается при решении вопросов замещения должности муниципальной службы, иных вопросов прохождения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Специализация должностей муниципальной службы устанавливается в зависимости от функциональных особенностей должностей муниципальной службы и особенностей предмета ведения соответствующего органа местного самоуправления, избирательной комиссии муниципального образования.</w:t>
      </w:r>
    </w:p>
    <w:p w:rsidR="000D297E" w:rsidRPr="004C5DE3" w:rsidRDefault="00C50282" w:rsidP="004C5DE3">
      <w:pPr>
        <w:autoSpaceDE w:val="0"/>
        <w:autoSpaceDN w:val="0"/>
        <w:adjustRightInd w:val="0"/>
        <w:spacing w:after="0" w:line="240" w:lineRule="auto"/>
        <w:ind w:firstLine="709"/>
        <w:jc w:val="both"/>
        <w:rPr>
          <w:rFonts w:ascii="Arial" w:hAnsi="Arial" w:cs="Arial"/>
          <w:sz w:val="24"/>
          <w:szCs w:val="24"/>
        </w:rPr>
      </w:pPr>
      <w:hyperlink r:id="rId27" w:history="1">
        <w:r w:rsidR="000D297E" w:rsidRPr="004C5DE3">
          <w:rPr>
            <w:rStyle w:val="a9"/>
            <w:rFonts w:ascii="Arial" w:hAnsi="Arial" w:cs="Arial"/>
            <w:color w:val="auto"/>
            <w:sz w:val="24"/>
            <w:szCs w:val="24"/>
            <w:u w:val="none"/>
          </w:rPr>
          <w:t>Классификатор</w:t>
        </w:r>
      </w:hyperlink>
      <w:r w:rsidR="000D297E" w:rsidRPr="004C5DE3">
        <w:rPr>
          <w:rFonts w:ascii="Arial" w:hAnsi="Arial" w:cs="Arial"/>
          <w:sz w:val="24"/>
          <w:szCs w:val="24"/>
        </w:rPr>
        <w:t xml:space="preserve"> специализаций должностей муниципальной службы утверждается главой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11. Квалификационные требования к муниципальным служащим</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w:t>
      </w:r>
      <w:r w:rsidRPr="004C5DE3">
        <w:rPr>
          <w:rFonts w:ascii="Arial" w:hAnsi="Arial" w:cs="Arial"/>
          <w:szCs w:val="24"/>
        </w:rPr>
        <w:lastRenderedPageBreak/>
        <w:t>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11.1. Классные чины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Классные чины муниципальных служащих (далее - классные чины) присваиваются муниципальным служащим в соответствии с замещаемой должностью муниципальной службы в пределах группы должностей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Классные чины, порядок их присвоения муниципальным служащим, а также порядок их сохранения при переводе муниципальных служащих на иные должности муниципальной службы и при увольнении с муниципальной службы установлены </w:t>
      </w:r>
      <w:hyperlink r:id="rId28"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Иркутской области "Об отдельных вопросах муниципальной службы в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Глава 3. ПРАВОВОЕ ПОЛОЖЕНИЕ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ГАРАНТИИ ДЕЯТЕЛЬНОСТИ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12. Права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Муниципальный служащий имеет право на: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обеспечение организационно-технических условий, необходимых для исполнения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3) оплату труда и другие выплаты в соответствии с трудовым </w:t>
      </w:r>
      <w:hyperlink r:id="rId29" w:history="1">
        <w:r w:rsidRPr="004C5DE3">
          <w:rPr>
            <w:rStyle w:val="a9"/>
            <w:rFonts w:ascii="Arial" w:hAnsi="Arial" w:cs="Arial"/>
            <w:color w:val="auto"/>
            <w:szCs w:val="24"/>
            <w:u w:val="none"/>
          </w:rPr>
          <w:t>законодательством</w:t>
        </w:r>
      </w:hyperlink>
      <w:r w:rsidRPr="004C5DE3">
        <w:rPr>
          <w:rFonts w:ascii="Arial" w:hAnsi="Arial" w:cs="Arial"/>
          <w:szCs w:val="24"/>
        </w:rPr>
        <w:t xml:space="preserve">, </w:t>
      </w:r>
      <w:hyperlink r:id="rId30" w:history="1">
        <w:r w:rsidRPr="004C5DE3">
          <w:rPr>
            <w:rStyle w:val="a9"/>
            <w:rFonts w:ascii="Arial" w:hAnsi="Arial" w:cs="Arial"/>
            <w:color w:val="auto"/>
            <w:szCs w:val="24"/>
            <w:u w:val="none"/>
          </w:rPr>
          <w:t>законодательством</w:t>
        </w:r>
      </w:hyperlink>
      <w:r w:rsidRPr="004C5DE3">
        <w:rPr>
          <w:rFonts w:ascii="Arial" w:hAnsi="Arial" w:cs="Arial"/>
          <w:szCs w:val="24"/>
        </w:rPr>
        <w:t xml:space="preserve"> о муниципальной службе и трудовым договором (контрактом);</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6) участие по своей инициативе в конкурсе на замещение вакантной должности муниципальной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8) защиту своих персональных данных;</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10) объединение, включая право создавать профессиональные союзы, для защиты своих прав, социально-экономических и профессиональных интересов;</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11) рассмотрение индивидуальных трудовых споров в соответствии с трудовым </w:t>
      </w:r>
      <w:hyperlink r:id="rId31" w:history="1">
        <w:r w:rsidRPr="004C5DE3">
          <w:rPr>
            <w:rStyle w:val="a9"/>
            <w:rFonts w:ascii="Arial" w:hAnsi="Arial" w:cs="Arial"/>
            <w:color w:val="auto"/>
            <w:szCs w:val="24"/>
            <w:u w:val="none"/>
          </w:rPr>
          <w:t>законодательством</w:t>
        </w:r>
      </w:hyperlink>
      <w:r w:rsidRPr="004C5DE3">
        <w:rPr>
          <w:rFonts w:ascii="Arial" w:hAnsi="Arial" w:cs="Arial"/>
          <w:szCs w:val="24"/>
        </w:rPr>
        <w:t xml:space="preserve">, защиту своих прав и законных интересов на </w:t>
      </w:r>
      <w:r w:rsidRPr="004C5DE3">
        <w:rPr>
          <w:rFonts w:ascii="Arial" w:hAnsi="Arial" w:cs="Arial"/>
          <w:szCs w:val="24"/>
        </w:rPr>
        <w:lastRenderedPageBreak/>
        <w:t>муниципальной службе, включая обжалование в суд их нарушений;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12) пенсионное обеспечение в соответствии с законодательством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r:id="rId32" w:history="1">
        <w:r w:rsidRPr="004C5DE3">
          <w:rPr>
            <w:rStyle w:val="a9"/>
            <w:rFonts w:ascii="Arial" w:hAnsi="Arial" w:cs="Arial"/>
            <w:color w:val="auto"/>
            <w:szCs w:val="24"/>
            <w:u w:val="none"/>
          </w:rPr>
          <w:t>законом</w:t>
        </w:r>
      </w:hyperlink>
      <w:r w:rsidRPr="004C5DE3">
        <w:rPr>
          <w:rFonts w:ascii="Arial" w:hAnsi="Arial" w:cs="Arial"/>
          <w:szCs w:val="24"/>
        </w:rPr>
        <w:t>.</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13. Обязанности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Муниципальный служащий обязан:</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1) соблюдать </w:t>
      </w:r>
      <w:hyperlink r:id="rId33" w:history="1">
        <w:r w:rsidRPr="004C5DE3">
          <w:rPr>
            <w:rStyle w:val="a9"/>
            <w:rFonts w:ascii="Arial" w:hAnsi="Arial" w:cs="Arial"/>
            <w:color w:val="auto"/>
            <w:szCs w:val="24"/>
            <w:u w:val="none"/>
          </w:rPr>
          <w:t>Конституцию</w:t>
        </w:r>
      </w:hyperlink>
      <w:r w:rsidRPr="004C5DE3">
        <w:rPr>
          <w:rFonts w:ascii="Arial" w:hAnsi="Arial" w:cs="Arial"/>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исполнять должностные обязанности в соответствии с должностной инструкцией;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поддерживать уровень квалификации, необходимый для надлежащего исполнения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6) не разглашать </w:t>
      </w:r>
      <w:hyperlink r:id="rId34" w:history="1">
        <w:r w:rsidRPr="004C5DE3">
          <w:rPr>
            <w:rStyle w:val="a9"/>
            <w:rFonts w:ascii="Arial" w:hAnsi="Arial" w:cs="Arial"/>
            <w:color w:val="auto"/>
            <w:szCs w:val="24"/>
            <w:u w:val="none"/>
          </w:rPr>
          <w:t>сведения</w:t>
        </w:r>
      </w:hyperlink>
      <w:r w:rsidRPr="004C5DE3">
        <w:rPr>
          <w:rFonts w:ascii="Arial" w:hAnsi="Arial" w:cs="Arial"/>
          <w:szCs w:val="24"/>
        </w:rP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7) беречь государственное и муниципальное имущество, в том числе предоставленное ему для исполнения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8) представлять в установленном порядке предусмотренные </w:t>
      </w:r>
      <w:hyperlink r:id="rId35" w:history="1">
        <w:r w:rsidRPr="004C5DE3">
          <w:rPr>
            <w:rStyle w:val="a9"/>
            <w:rFonts w:ascii="Arial" w:hAnsi="Arial" w:cs="Arial"/>
            <w:color w:val="auto"/>
            <w:szCs w:val="24"/>
            <w:u w:val="none"/>
          </w:rPr>
          <w:t>законодательством</w:t>
        </w:r>
      </w:hyperlink>
      <w:r w:rsidRPr="004C5DE3">
        <w:rPr>
          <w:rFonts w:ascii="Arial" w:hAnsi="Arial" w:cs="Arial"/>
          <w:szCs w:val="24"/>
        </w:rPr>
        <w:t xml:space="preserve"> Российской Федерации сведения о себе и членах своей семьи;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lastRenderedPageBreak/>
        <w:t>Статья 14. Ограничения, связанные с муниципальной службой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Гражданин не может быть принят на муниципальную службу, а муниципальный служащий не может находиться на муниципальной службе в случае: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признания его недееспособным или ограниченно дееспособным решением суда, вступившим в законную силу;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4) 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36" w:history="1">
        <w:r w:rsidRPr="004C5DE3">
          <w:rPr>
            <w:rStyle w:val="a9"/>
            <w:rFonts w:ascii="Arial" w:hAnsi="Arial" w:cs="Arial"/>
            <w:color w:val="auto"/>
            <w:szCs w:val="24"/>
            <w:u w:val="none"/>
          </w:rPr>
          <w:t>Порядок</w:t>
        </w:r>
      </w:hyperlink>
      <w:r w:rsidRPr="004C5DE3">
        <w:rPr>
          <w:rFonts w:ascii="Arial" w:hAnsi="Arial" w:cs="Arial"/>
          <w:szCs w:val="24"/>
        </w:rPr>
        <w:t xml:space="preserve"> прохождения диспансеризации, </w:t>
      </w:r>
      <w:hyperlink r:id="rId37" w:history="1">
        <w:r w:rsidRPr="004C5DE3">
          <w:rPr>
            <w:rStyle w:val="a9"/>
            <w:rFonts w:ascii="Arial" w:hAnsi="Arial" w:cs="Arial"/>
            <w:color w:val="auto"/>
            <w:szCs w:val="24"/>
            <w:u w:val="none"/>
          </w:rPr>
          <w:t>перечень</w:t>
        </w:r>
      </w:hyperlink>
      <w:r w:rsidRPr="004C5DE3">
        <w:rPr>
          <w:rFonts w:ascii="Arial" w:hAnsi="Arial" w:cs="Arial"/>
          <w:szCs w:val="24"/>
        </w:rPr>
        <w:t xml:space="preserve"> таких заболеваний и </w:t>
      </w:r>
      <w:hyperlink r:id="rId38" w:history="1">
        <w:r w:rsidRPr="004C5DE3">
          <w:rPr>
            <w:rStyle w:val="a9"/>
            <w:rFonts w:ascii="Arial" w:hAnsi="Arial" w:cs="Arial"/>
            <w:color w:val="auto"/>
            <w:szCs w:val="24"/>
            <w:u w:val="none"/>
          </w:rPr>
          <w:t>форма</w:t>
        </w:r>
      </w:hyperlink>
      <w:r w:rsidRPr="004C5DE3">
        <w:rPr>
          <w:rFonts w:ascii="Arial" w:hAnsi="Arial" w:cs="Arial"/>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8) представления подложных документов или заведомо ложных сведений при поступлении на муниципальную службу;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9) непредставления предусмотренных настоящим Федеральным </w:t>
      </w:r>
      <w:hyperlink r:id="rId39" w:history="1">
        <w:r w:rsidRPr="004C5DE3">
          <w:rPr>
            <w:rStyle w:val="a9"/>
            <w:rFonts w:ascii="Arial" w:hAnsi="Arial" w:cs="Arial"/>
            <w:color w:val="auto"/>
            <w:szCs w:val="24"/>
            <w:u w:val="none"/>
          </w:rPr>
          <w:t>законом</w:t>
        </w:r>
      </w:hyperlink>
      <w:r w:rsidRPr="004C5DE3">
        <w:rPr>
          <w:rFonts w:ascii="Arial" w:hAnsi="Arial" w:cs="Arial"/>
          <w:szCs w:val="24"/>
        </w:rPr>
        <w:t xml:space="preserve">, Федеральным </w:t>
      </w:r>
      <w:hyperlink r:id="rId40" w:history="1">
        <w:r w:rsidRPr="004C5DE3">
          <w:rPr>
            <w:rStyle w:val="a9"/>
            <w:rFonts w:ascii="Arial" w:hAnsi="Arial" w:cs="Arial"/>
            <w:color w:val="auto"/>
            <w:szCs w:val="24"/>
            <w:u w:val="none"/>
          </w:rPr>
          <w:t>законом</w:t>
        </w:r>
      </w:hyperlink>
      <w:r w:rsidRPr="004C5DE3">
        <w:rPr>
          <w:rFonts w:ascii="Arial" w:hAnsi="Arial" w:cs="Arial"/>
          <w:szCs w:val="24"/>
        </w:rPr>
        <w:t xml:space="preserve"> от 25 декабря 2008 года N 273-ФЗ "О противодействии коррупции" и другими федеральными </w:t>
      </w:r>
      <w:hyperlink r:id="rId41" w:history="1">
        <w:r w:rsidRPr="004C5DE3">
          <w:rPr>
            <w:rStyle w:val="a9"/>
            <w:rFonts w:ascii="Arial" w:hAnsi="Arial" w:cs="Arial"/>
            <w:color w:val="auto"/>
            <w:szCs w:val="24"/>
            <w:u w:val="none"/>
          </w:rPr>
          <w:t>законами</w:t>
        </w:r>
      </w:hyperlink>
      <w:r w:rsidRPr="004C5DE3">
        <w:rPr>
          <w:rFonts w:ascii="Arial" w:hAnsi="Arial" w:cs="Arial"/>
          <w:szCs w:val="24"/>
        </w:rPr>
        <w:t xml:space="preserve"> сведений или представления заведомо недостоверных или неполных сведений при поступлении на муниципальную службу;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9.1) непредставления сведений, предусмотренных </w:t>
      </w:r>
      <w:hyperlink r:id="rId42" w:history="1">
        <w:r w:rsidRPr="004C5DE3">
          <w:rPr>
            <w:rStyle w:val="a9"/>
            <w:rFonts w:ascii="Arial" w:hAnsi="Arial" w:cs="Arial"/>
            <w:color w:val="auto"/>
            <w:szCs w:val="24"/>
            <w:u w:val="none"/>
          </w:rPr>
          <w:t>статьей 15.1</w:t>
        </w:r>
      </w:hyperlink>
      <w:r w:rsidRPr="004C5DE3">
        <w:rPr>
          <w:rFonts w:ascii="Arial" w:hAnsi="Arial" w:cs="Arial"/>
          <w:szCs w:val="24"/>
        </w:rPr>
        <w:t xml:space="preserve"> настоящего </w:t>
      </w:r>
      <w:r w:rsidRPr="004C5DE3">
        <w:rPr>
          <w:rFonts w:ascii="Arial" w:hAnsi="Arial" w:cs="Arial"/>
          <w:szCs w:val="24"/>
        </w:rPr>
        <w:lastRenderedPageBreak/>
        <w:t>Федерального закона;</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в течение десяти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-в течение десяти лет со дня вступления в законную силу решения суда, которым признано, что права гражданина при вынесении указанного заключения и (или) решение призывной комиссии соответствующего субъекта Российской Федерации по жалобе гражданина на указанное заключение не были нарушены.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D297E" w:rsidRPr="004C5DE3" w:rsidRDefault="0070382E" w:rsidP="004C5DE3">
      <w:pPr>
        <w:spacing w:after="0" w:line="240" w:lineRule="auto"/>
        <w:ind w:firstLine="709"/>
        <w:jc w:val="both"/>
        <w:rPr>
          <w:rFonts w:ascii="Arial" w:hAnsi="Arial" w:cs="Arial"/>
          <w:sz w:val="24"/>
          <w:szCs w:val="24"/>
        </w:rPr>
      </w:pPr>
      <w:r w:rsidRPr="004C5DE3">
        <w:rPr>
          <w:rFonts w:ascii="Arial" w:hAnsi="Arial" w:cs="Arial"/>
          <w:sz w:val="24"/>
          <w:szCs w:val="24"/>
        </w:rPr>
        <w:t>3. 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15. Запреты, связанные с муниципальной службой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В связи с прохождением муниципальной службы муниципальному служащему запрещается: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утратил силу с 1 января 2015 года;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замещать должность муниципальной службы в случае: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б) избрания или назначения на муниципальную должность;</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0D297E" w:rsidRPr="004C5DE3" w:rsidRDefault="000D297E" w:rsidP="004C5DE3">
      <w:pPr>
        <w:pStyle w:val="pboth"/>
        <w:spacing w:before="0" w:beforeAutospacing="0" w:after="0" w:afterAutospacing="0"/>
        <w:ind w:firstLine="709"/>
        <w:jc w:val="both"/>
        <w:rPr>
          <w:rFonts w:ascii="Arial" w:hAnsi="Arial" w:cs="Arial"/>
        </w:rPr>
      </w:pPr>
      <w:r w:rsidRPr="004C5DE3">
        <w:rPr>
          <w:rFonts w:ascii="Arial" w:hAnsi="Arial" w:cs="Arial"/>
        </w:rPr>
        <w:lastRenderedPageBreak/>
        <w:t>3) участвовать в управлении коммерческой или некоммерческой организацией, за исключением следующих случаев:</w:t>
      </w:r>
    </w:p>
    <w:p w:rsidR="000D297E" w:rsidRPr="004C5DE3" w:rsidRDefault="000D297E" w:rsidP="004C5DE3">
      <w:pPr>
        <w:pStyle w:val="pboth"/>
        <w:spacing w:before="0" w:beforeAutospacing="0" w:after="0" w:afterAutospacing="0"/>
        <w:ind w:firstLine="709"/>
        <w:jc w:val="both"/>
        <w:rPr>
          <w:rFonts w:ascii="Arial" w:hAnsi="Arial" w:cs="Arial"/>
        </w:rPr>
      </w:pPr>
      <w:r w:rsidRPr="004C5DE3">
        <w:rPr>
          <w:rFonts w:ascii="Arial" w:hAnsi="Arial" w:cs="Arial"/>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0D297E" w:rsidRPr="004C5DE3" w:rsidRDefault="000D297E" w:rsidP="004C5DE3">
      <w:pPr>
        <w:pStyle w:val="pboth"/>
        <w:spacing w:before="0" w:beforeAutospacing="0" w:after="0" w:afterAutospacing="0"/>
        <w:ind w:firstLine="709"/>
        <w:jc w:val="both"/>
        <w:rPr>
          <w:rFonts w:ascii="Arial" w:hAnsi="Arial" w:cs="Arial"/>
        </w:rPr>
      </w:pPr>
      <w:r w:rsidRPr="004C5DE3">
        <w:rPr>
          <w:rFonts w:ascii="Arial" w:hAnsi="Arial" w:cs="Arial"/>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0D297E" w:rsidRPr="004C5DE3" w:rsidRDefault="000D297E" w:rsidP="004C5DE3">
      <w:pPr>
        <w:pStyle w:val="pboth"/>
        <w:spacing w:before="0" w:beforeAutospacing="0" w:after="0" w:afterAutospacing="0"/>
        <w:ind w:firstLine="709"/>
        <w:jc w:val="both"/>
        <w:rPr>
          <w:rFonts w:ascii="Arial" w:hAnsi="Arial" w:cs="Arial"/>
        </w:rPr>
      </w:pPr>
      <w:r w:rsidRPr="004C5DE3">
        <w:rPr>
          <w:rFonts w:ascii="Arial" w:hAnsi="Arial" w:cs="Arial"/>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D297E" w:rsidRPr="004C5DE3" w:rsidRDefault="000D297E" w:rsidP="004C5DE3">
      <w:pPr>
        <w:pStyle w:val="pboth"/>
        <w:spacing w:before="0" w:beforeAutospacing="0" w:after="0" w:afterAutospacing="0"/>
        <w:ind w:firstLine="709"/>
        <w:jc w:val="both"/>
        <w:rPr>
          <w:rFonts w:ascii="Arial" w:hAnsi="Arial" w:cs="Arial"/>
        </w:rPr>
      </w:pPr>
      <w:r w:rsidRPr="004C5DE3">
        <w:rPr>
          <w:rFonts w:ascii="Arial" w:hAnsi="Arial" w:cs="Arial"/>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D297E" w:rsidRPr="004C5DE3" w:rsidRDefault="000D297E" w:rsidP="004C5DE3">
      <w:pPr>
        <w:pStyle w:val="pboth"/>
        <w:spacing w:before="0" w:beforeAutospacing="0" w:after="0" w:afterAutospacing="0"/>
        <w:ind w:firstLine="709"/>
        <w:jc w:val="both"/>
        <w:rPr>
          <w:rFonts w:ascii="Arial" w:hAnsi="Arial" w:cs="Arial"/>
        </w:rPr>
      </w:pPr>
      <w:r w:rsidRPr="004C5DE3">
        <w:rPr>
          <w:rFonts w:ascii="Arial" w:hAnsi="Arial" w:cs="Arial"/>
        </w:rPr>
        <w:t>д) иные случаи, предусмотренные федеральными законами;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3.1) заниматься предпринимательской деятельностью лично или через доверенных лиц;</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r:id="rId43" w:history="1">
        <w:r w:rsidRPr="004C5DE3">
          <w:rPr>
            <w:rStyle w:val="a9"/>
            <w:rFonts w:ascii="Arial" w:hAnsi="Arial" w:cs="Arial"/>
            <w:color w:val="auto"/>
            <w:szCs w:val="24"/>
            <w:u w:val="none"/>
          </w:rPr>
          <w:t>законами</w:t>
        </w:r>
      </w:hyperlink>
      <w:r w:rsidRPr="004C5DE3">
        <w:rPr>
          <w:rFonts w:ascii="Arial" w:hAnsi="Arial" w:cs="Arial"/>
          <w:szCs w:val="24"/>
        </w:rPr>
        <w:t>;</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44" w:history="1">
        <w:r w:rsidRPr="004C5DE3">
          <w:rPr>
            <w:rStyle w:val="a9"/>
            <w:rFonts w:ascii="Arial" w:hAnsi="Arial" w:cs="Arial"/>
            <w:color w:val="auto"/>
            <w:szCs w:val="24"/>
            <w:u w:val="none"/>
          </w:rPr>
          <w:t>кодексом</w:t>
        </w:r>
      </w:hyperlink>
      <w:r w:rsidRPr="004C5DE3">
        <w:rPr>
          <w:rFonts w:ascii="Arial" w:hAnsi="Arial" w:cs="Arial"/>
          <w:szCs w:val="24"/>
        </w:rP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порядке, устанавливаемом нормативными правовыми актами Российской Федерации;». </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lastRenderedPageBreak/>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45" w:history="1">
        <w:r w:rsidRPr="004C5DE3">
          <w:rPr>
            <w:rStyle w:val="a9"/>
            <w:rFonts w:ascii="Arial" w:hAnsi="Arial" w:cs="Arial"/>
            <w:color w:val="auto"/>
            <w:szCs w:val="24"/>
            <w:u w:val="none"/>
          </w:rPr>
          <w:t>сведениям</w:t>
        </w:r>
      </w:hyperlink>
      <w:r w:rsidRPr="004C5DE3">
        <w:rPr>
          <w:rFonts w:ascii="Arial" w:hAnsi="Arial" w:cs="Arial"/>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11) использовать преимущества должностного положения для предвыборной агитации, а также для агитации по вопросам референдума;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14) прекращать исполнение должностных обязанностей в целях урегулирования трудового спора;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Гражданин после увольнения с муниципальной службы не вправе разглашать или использовать в интересах организаций либо физических лиц </w:t>
      </w:r>
      <w:r w:rsidRPr="004C5DE3">
        <w:rPr>
          <w:rFonts w:ascii="Arial" w:hAnsi="Arial" w:cs="Arial"/>
          <w:szCs w:val="24"/>
        </w:rPr>
        <w:lastRenderedPageBreak/>
        <w:t>сведения конфиденциального характера или служебную информацию, ставшие ему известными в связи с исполнением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3.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46" w:history="1">
        <w:r w:rsidRPr="004C5DE3">
          <w:rPr>
            <w:rStyle w:val="a9"/>
            <w:rFonts w:ascii="Arial" w:hAnsi="Arial" w:cs="Arial"/>
            <w:color w:val="auto"/>
            <w:szCs w:val="24"/>
            <w:u w:val="none"/>
          </w:rPr>
          <w:t>порядке</w:t>
        </w:r>
      </w:hyperlink>
      <w:r w:rsidRPr="004C5DE3">
        <w:rPr>
          <w:rFonts w:ascii="Arial" w:hAnsi="Arial" w:cs="Arial"/>
          <w:szCs w:val="24"/>
        </w:rPr>
        <w:t>, устанавливаемом нормативными правовыми актами Российской Федерации.</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15.1. Урегулирование конфликта интересов на муниципальной службе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1. Для целей настоящего Положения используется понятие "конфликт интересов", установленное </w:t>
      </w:r>
      <w:hyperlink r:id="rId47" w:history="1">
        <w:r w:rsidRPr="004C5DE3">
          <w:rPr>
            <w:rStyle w:val="a9"/>
            <w:rFonts w:ascii="Arial" w:hAnsi="Arial" w:cs="Arial"/>
            <w:color w:val="auto"/>
            <w:szCs w:val="24"/>
            <w:u w:val="none"/>
          </w:rPr>
          <w:t>частью 1 статьи 10</w:t>
        </w:r>
      </w:hyperlink>
      <w:r w:rsidRPr="004C5DE3">
        <w:rPr>
          <w:rFonts w:ascii="Arial" w:hAnsi="Arial" w:cs="Arial"/>
          <w:szCs w:val="24"/>
        </w:rPr>
        <w:t xml:space="preserve"> Федерального закона от 25 декабря 2008 года N 273-ФЗ "О противодействии коррупции".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Для целей настоящего Положения используется понятие "личная заинтересованность", установленное </w:t>
      </w:r>
      <w:hyperlink r:id="rId48" w:history="1">
        <w:r w:rsidRPr="004C5DE3">
          <w:rPr>
            <w:rStyle w:val="a9"/>
            <w:rFonts w:ascii="Arial" w:hAnsi="Arial" w:cs="Arial"/>
            <w:color w:val="auto"/>
            <w:szCs w:val="24"/>
            <w:u w:val="none"/>
          </w:rPr>
          <w:t>частью 2 статьи 10</w:t>
        </w:r>
      </w:hyperlink>
      <w:r w:rsidRPr="004C5DE3">
        <w:rPr>
          <w:rFonts w:ascii="Arial" w:hAnsi="Arial" w:cs="Arial"/>
          <w:szCs w:val="24"/>
        </w:rPr>
        <w:t xml:space="preserve"> Федерального закона от 25 декабря 2008 года N 273-ФЗ "О противодействии коррупции".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49" w:history="1">
        <w:r w:rsidRPr="004C5DE3">
          <w:rPr>
            <w:rStyle w:val="a9"/>
            <w:rFonts w:ascii="Arial" w:hAnsi="Arial" w:cs="Arial"/>
            <w:color w:val="auto"/>
            <w:szCs w:val="24"/>
            <w:u w:val="none"/>
          </w:rPr>
          <w:t>законодательством</w:t>
        </w:r>
      </w:hyperlink>
      <w:r w:rsidRPr="004C5DE3">
        <w:rPr>
          <w:rFonts w:ascii="Arial" w:hAnsi="Arial" w:cs="Arial"/>
          <w:szCs w:val="24"/>
        </w:rPr>
        <w:t xml:space="preserve">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w:t>
      </w:r>
      <w:r w:rsidRPr="004C5DE3">
        <w:rPr>
          <w:rFonts w:ascii="Arial" w:hAnsi="Arial" w:cs="Arial"/>
          <w:szCs w:val="24"/>
        </w:rPr>
        <w:lastRenderedPageBreak/>
        <w:t>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0D297E" w:rsidRPr="004C5DE3" w:rsidRDefault="000D297E" w:rsidP="004C5DE3">
      <w:pPr>
        <w:pStyle w:val="ConsPlusNormal"/>
        <w:ind w:firstLine="709"/>
        <w:jc w:val="both"/>
        <w:rPr>
          <w:rFonts w:ascii="Arial" w:hAnsi="Arial" w:cs="Arial"/>
          <w:szCs w:val="24"/>
        </w:rPr>
      </w:pP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Статья 15.2. Требования к служебному поведению муниципального служащего.</w:t>
      </w:r>
    </w:p>
    <w:p w:rsidR="000D297E" w:rsidRPr="004C5DE3" w:rsidRDefault="000D297E" w:rsidP="004C5DE3">
      <w:pPr>
        <w:pStyle w:val="ConsPlusNormal"/>
        <w:ind w:firstLine="709"/>
        <w:jc w:val="both"/>
        <w:rPr>
          <w:rFonts w:ascii="Arial" w:hAnsi="Arial" w:cs="Arial"/>
          <w:szCs w:val="24"/>
        </w:rPr>
      </w:pP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Муниципальный служащий обязан:</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исполнять должностные обязанности добросовестно, на высоком профессиональном уровне;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проявлять корректность в обращении с гражданами;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6) проявлять уважение к нравственным обычаям и традициям народов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7) учитывать культурные и иные особенности различных этнических и социальных групп, а также конфессий;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8) способствовать межнациональному и межконфессиональному согласию;</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9) не допускать конфликтных ситуаций, способных нанести ущерб его репутации или авторитету муниципального органа.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0D297E" w:rsidRPr="004C5DE3" w:rsidRDefault="000D297E" w:rsidP="004C5DE3">
      <w:pPr>
        <w:pStyle w:val="ConsPlusNormal"/>
        <w:ind w:firstLine="709"/>
        <w:jc w:val="both"/>
        <w:rPr>
          <w:rFonts w:ascii="Arial" w:hAnsi="Arial" w:cs="Arial"/>
          <w:szCs w:val="24"/>
        </w:rPr>
      </w:pPr>
    </w:p>
    <w:p w:rsidR="000D297E" w:rsidRPr="004C5DE3" w:rsidRDefault="000D297E" w:rsidP="004C5DE3">
      <w:pPr>
        <w:widowControl w:val="0"/>
        <w:autoSpaceDE w:val="0"/>
        <w:autoSpaceDN w:val="0"/>
        <w:adjustRightInd w:val="0"/>
        <w:spacing w:after="0" w:line="240" w:lineRule="auto"/>
        <w:ind w:firstLine="709"/>
        <w:jc w:val="both"/>
        <w:outlineLvl w:val="0"/>
        <w:rPr>
          <w:rFonts w:ascii="Arial" w:hAnsi="Arial" w:cs="Arial"/>
          <w:sz w:val="24"/>
          <w:szCs w:val="24"/>
        </w:rPr>
      </w:pPr>
      <w:r w:rsidRPr="004C5DE3">
        <w:rPr>
          <w:rFonts w:ascii="Arial" w:hAnsi="Arial" w:cs="Arial"/>
          <w:sz w:val="24"/>
          <w:szCs w:val="24"/>
        </w:rPr>
        <w:t>Статья 16. Представление сведений о доходах, расходах, об имуществе и обязательствах имущественного характера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w:t>
      </w:r>
      <w:r w:rsidRPr="004C5DE3">
        <w:rPr>
          <w:rFonts w:ascii="Arial" w:hAnsi="Arial" w:cs="Arial"/>
          <w:szCs w:val="24"/>
        </w:rPr>
        <w:lastRenderedPageBreak/>
        <w:t>гражданскими служащими субъектов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50"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от 25 декабря 2008 года N 273-ФЗ "О противодействии коррупции" и Федеральным </w:t>
      </w:r>
      <w:hyperlink r:id="rId51"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52" w:history="1">
        <w:r w:rsidRPr="004C5DE3">
          <w:rPr>
            <w:rStyle w:val="a9"/>
            <w:rFonts w:ascii="Arial" w:hAnsi="Arial" w:cs="Arial"/>
            <w:color w:val="auto"/>
            <w:szCs w:val="24"/>
            <w:u w:val="none"/>
          </w:rPr>
          <w:t>сведениями</w:t>
        </w:r>
      </w:hyperlink>
      <w:r w:rsidRPr="004C5DE3">
        <w:rPr>
          <w:rFonts w:ascii="Arial" w:hAnsi="Arial" w:cs="Arial"/>
          <w:szCs w:val="24"/>
        </w:rPr>
        <w:t xml:space="preserve"> конфиденциального характера, если федеральными законами они не отнесены к </w:t>
      </w:r>
      <w:hyperlink r:id="rId53" w:history="1">
        <w:r w:rsidRPr="004C5DE3">
          <w:rPr>
            <w:rStyle w:val="a9"/>
            <w:rFonts w:ascii="Arial" w:hAnsi="Arial" w:cs="Arial"/>
            <w:color w:val="auto"/>
            <w:szCs w:val="24"/>
            <w:u w:val="none"/>
          </w:rPr>
          <w:t>сведениям</w:t>
        </w:r>
      </w:hyperlink>
      <w:r w:rsidRPr="004C5DE3">
        <w:rPr>
          <w:rFonts w:ascii="Arial" w:hAnsi="Arial" w:cs="Arial"/>
          <w:szCs w:val="24"/>
        </w:rPr>
        <w:t>, составляющим государственную и иную охраняемую федеральными законами тайну.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w:t>
      </w:r>
      <w:r w:rsidRPr="004C5DE3">
        <w:rPr>
          <w:rFonts w:ascii="Arial" w:hAnsi="Arial" w:cs="Arial"/>
          <w:szCs w:val="24"/>
        </w:rPr>
        <w:lastRenderedPageBreak/>
        <w:t xml:space="preserve">установленных Федеральным </w:t>
      </w:r>
      <w:hyperlink r:id="rId54" w:history="1">
        <w:r w:rsidRPr="004C5DE3">
          <w:rPr>
            <w:rStyle w:val="a9"/>
            <w:rFonts w:ascii="Arial" w:hAnsi="Arial" w:cs="Arial"/>
            <w:color w:val="auto"/>
            <w:szCs w:val="24"/>
            <w:u w:val="none"/>
          </w:rPr>
          <w:t>законом</w:t>
        </w:r>
      </w:hyperlink>
      <w:r w:rsidRPr="004C5DE3">
        <w:rPr>
          <w:rFonts w:ascii="Arial" w:hAnsi="Arial" w:cs="Arial"/>
          <w:szCs w:val="24"/>
        </w:rP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7. Запросы о представлении сведений, составляющих банковскую, налоговую или иную охраняемую законом </w:t>
      </w:r>
      <w:hyperlink r:id="rId55" w:history="1">
        <w:r w:rsidRPr="004C5DE3">
          <w:rPr>
            <w:rStyle w:val="a9"/>
            <w:rFonts w:ascii="Arial" w:hAnsi="Arial" w:cs="Arial"/>
            <w:color w:val="auto"/>
            <w:szCs w:val="24"/>
            <w:u w:val="none"/>
          </w:rPr>
          <w:t>тайну</w:t>
        </w:r>
      </w:hyperlink>
      <w:r w:rsidRPr="004C5DE3">
        <w:rPr>
          <w:rFonts w:ascii="Arial" w:hAnsi="Arial" w:cs="Arial"/>
          <w:szCs w:val="24"/>
        </w:rPr>
        <w:t>, запросы в правоохранительные органы о проведении оперативно-</w:t>
      </w:r>
      <w:proofErr w:type="spellStart"/>
      <w:r w:rsidRPr="004C5DE3">
        <w:rPr>
          <w:rFonts w:ascii="Arial" w:hAnsi="Arial" w:cs="Arial"/>
          <w:szCs w:val="24"/>
        </w:rPr>
        <w:t>разыскных</w:t>
      </w:r>
      <w:proofErr w:type="spellEnd"/>
      <w:r w:rsidRPr="004C5DE3">
        <w:rPr>
          <w:rFonts w:ascii="Arial" w:hAnsi="Arial" w:cs="Arial"/>
          <w:szCs w:val="24"/>
        </w:rPr>
        <w:t xml:space="preserve">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0D297E" w:rsidRPr="004C5DE3" w:rsidRDefault="000D297E" w:rsidP="004C5DE3">
      <w:pPr>
        <w:pStyle w:val="ConsPlusNormal"/>
        <w:ind w:firstLine="709"/>
        <w:jc w:val="both"/>
        <w:rPr>
          <w:rFonts w:ascii="Arial" w:hAnsi="Arial" w:cs="Arial"/>
          <w:szCs w:val="24"/>
        </w:rPr>
      </w:pP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Статья 16.1. Представление сведений о размещении информации в информационно-телекоммуникационной сети "Интернет"</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Сведения, указанные в </w:t>
      </w:r>
      <w:hyperlink r:id="rId56" w:anchor="P3" w:history="1">
        <w:r w:rsidRPr="004C5DE3">
          <w:rPr>
            <w:rStyle w:val="a9"/>
            <w:rFonts w:ascii="Arial" w:hAnsi="Arial" w:cs="Arial"/>
            <w:color w:val="auto"/>
            <w:szCs w:val="24"/>
            <w:u w:val="none"/>
          </w:rPr>
          <w:t>части 1</w:t>
        </w:r>
      </w:hyperlink>
      <w:r w:rsidRPr="004C5DE3">
        <w:rPr>
          <w:rFonts w:ascii="Arial" w:hAnsi="Arial" w:cs="Arial"/>
          <w:szCs w:val="24"/>
        </w:rP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r:id="rId57" w:anchor="P3" w:history="1">
        <w:r w:rsidRPr="004C5DE3">
          <w:rPr>
            <w:rStyle w:val="a9"/>
            <w:rFonts w:ascii="Arial" w:hAnsi="Arial" w:cs="Arial"/>
            <w:color w:val="auto"/>
            <w:szCs w:val="24"/>
            <w:u w:val="none"/>
          </w:rPr>
          <w:t>части 1</w:t>
        </w:r>
      </w:hyperlink>
      <w:r w:rsidRPr="004C5DE3">
        <w:rPr>
          <w:rFonts w:ascii="Arial" w:hAnsi="Arial" w:cs="Arial"/>
          <w:szCs w:val="24"/>
        </w:rPr>
        <w:t xml:space="preserve"> настоящей статьи, представляются по форме, установленной Правительством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r:id="rId58" w:anchor="P3" w:history="1">
        <w:r w:rsidRPr="004C5DE3">
          <w:rPr>
            <w:rStyle w:val="a9"/>
            <w:rFonts w:ascii="Arial" w:hAnsi="Arial" w:cs="Arial"/>
            <w:color w:val="auto"/>
            <w:szCs w:val="24"/>
            <w:u w:val="none"/>
          </w:rPr>
          <w:t>частью 1</w:t>
        </w:r>
      </w:hyperlink>
      <w:r w:rsidRPr="004C5DE3">
        <w:rPr>
          <w:rFonts w:ascii="Arial" w:hAnsi="Arial" w:cs="Arial"/>
          <w:szCs w:val="24"/>
        </w:rPr>
        <w:t xml:space="preserve"> настоящей статьи.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17. Гарантии для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Гарантии для муниципальных служащих устанавливаются в целях обеспечения профессионализма, авторитета муниципальной службы, а также экономической, социальной и правовой защищенности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Муниципальному служащему гарантируются: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1) условия работы, обеспечивающие исполнение им должностных обязанностей в соответствии с должностной инструкцией;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право на своевременное и в полном объеме получение денежного </w:t>
      </w:r>
      <w:r w:rsidRPr="004C5DE3">
        <w:rPr>
          <w:rFonts w:ascii="Arial" w:hAnsi="Arial" w:cs="Arial"/>
          <w:szCs w:val="24"/>
        </w:rPr>
        <w:lastRenderedPageBreak/>
        <w:t>содержания;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медицинское обслуживание муниципального служащего и членов его семьи, в том числе после выхода муниципального служащего на пенсию;</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7) обязательное государственное </w:t>
      </w:r>
      <w:hyperlink r:id="rId59" w:history="1">
        <w:r w:rsidRPr="004C5DE3">
          <w:rPr>
            <w:rStyle w:val="a9"/>
            <w:rFonts w:ascii="Arial" w:hAnsi="Arial" w:cs="Arial"/>
            <w:color w:val="auto"/>
            <w:szCs w:val="24"/>
            <w:u w:val="none"/>
          </w:rPr>
          <w:t>социальное страхование</w:t>
        </w:r>
      </w:hyperlink>
      <w:r w:rsidRPr="004C5DE3">
        <w:rPr>
          <w:rFonts w:ascii="Arial" w:hAnsi="Arial" w:cs="Arial"/>
          <w:szCs w:val="24"/>
        </w:rP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18. Условия работы, обеспечивающие выполнение должностных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Муниципальному служащему гарантируется предоставление рабочего места, соответствующего требованиям охраны труда, с необходимым для исполнения должностных обязанностей техническим оснащением, включая оборудование, обеспечивающее сохранность служебной информации и документов, а также средства связи.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Муниципальные служащие обеспечиваются нормативными правовыми актами и иной информацией, необходимой для исполнения ими должностных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Муниципальные служащие вправе бесплатно получать от органов государственной власти, органов местного самоуправления, общественных объединений, предприятий, учреждений, организаций независимо от организационно-правовых форм, их должностных лиц информацию, необходимую для исполнения должностных обязанностей, в порядке, определенном федеральным и областным законодательством, нормативными правовыми актами органов местного самоуправления.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19. Обеспечение муниципальных служащих служебным транспортом и телефонной связью</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1. В целях осуществления должностных полномочий муниципальные служащие: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замещающие высшие должности муниципальной службы - обеспечиваются персонально закрепленными за ними транспортными средствами;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замещающие главные, ведущие, старшие и младшие должности муниципальной службы - наделяются правом вызова служебного транспорта, закрепленного за органом местного самоуправления.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В целях осуществления должностных полномочий муниципальные служащие обеспечиваются телефонной связью.</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20. Денежное содержание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Денежное содержание муниципального служащего состоит из должностного оклада в соответствии с замещаемой им должностью муниципальной службы (далее - должностной оклад), из ежемесячных и иных дополнительных выплат, предусмотренных законом Иркутской области, регулирующим вопросы муниципальной службы, к которым относятся: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ежемесячная надбавка к должностному окладу за выслугу лет;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ежемесячная надбавка к должностному окладу за классный чин;</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ежемесячная надбавка к должностному окладу за особые условия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ежемесячная процентная надбавка к должностному окладу за работу со сведениями, составляющими государственную тайну;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ежемесячное денежное поощрение;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единовременная выплата при предоставлении ежегодного оплачиваемого отпуска;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материальная помощь;</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премии за выполнение особо важных и сложных заданий.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Муниципальным служащим производятся следующие дополнительные выплаты, устанавливаемые настоящим Положением: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ежемесячная надбавка к должностному окладу за почетное звание;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ежемесячная надбавка к должностному окладу за ученую степень.</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Ежемесячная надбавка к должностному окладу за почетное звание, ежемесячная надбавка к должностному окладу за ученую степень устанавливаются настоящим Положением в соответствии с Трудовым </w:t>
      </w:r>
      <w:hyperlink r:id="rId60" w:history="1">
        <w:r w:rsidRPr="004C5DE3">
          <w:rPr>
            <w:rStyle w:val="a9"/>
            <w:rFonts w:ascii="Arial" w:hAnsi="Arial" w:cs="Arial"/>
            <w:color w:val="auto"/>
            <w:sz w:val="24"/>
            <w:szCs w:val="24"/>
            <w:u w:val="none"/>
          </w:rPr>
          <w:t>кодексом</w:t>
        </w:r>
      </w:hyperlink>
      <w:r w:rsidRPr="004C5DE3">
        <w:rPr>
          <w:rFonts w:ascii="Arial" w:hAnsi="Arial" w:cs="Arial"/>
          <w:sz w:val="24"/>
          <w:szCs w:val="24"/>
        </w:rPr>
        <w:t xml:space="preserve"> Российской Федерации в качестве выплат стимулирующего характера.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Муниципальному служащему выплачиваются районные коэффициенты и процентные надбавки к заработной плате за работу в южных районах области в размерах, определенных федеральными и областными нормативными правовыми актами.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21. Должностной оклад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Размеры должностных окладов муниципальных служащих определяются в зависимости от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Минимальные размеры должностных окладов муниципальных служащих органов местного самоуправления устанавливаются решением Думы муниципального образования в соответствии с федеральным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С соблюдением минимальных размеров должностных окладов и ежемесячного денежного поощрения муниципальных служащих, установленных решением Думы, предельные (максимальные) значения размеров должностных </w:t>
      </w:r>
      <w:r w:rsidRPr="004C5DE3">
        <w:rPr>
          <w:rFonts w:ascii="Arial" w:hAnsi="Arial" w:cs="Arial"/>
          <w:sz w:val="24"/>
          <w:szCs w:val="24"/>
        </w:rPr>
        <w:lastRenderedPageBreak/>
        <w:t>окладов муниципальных служащих органов местного самоуправления устанавливаются главой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Максимальный размер должностного оклада муниципального служащего не может превышать размера, установленного законодательством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Предельные значения должностного оклада по должности муниципальной службы, образованной в органе местного самоуправления, устанавливаются штатным расписанием органа местного самоуправления, в соответствии с решением Думы и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Должностной оклад муниципального служащего устанавливается главой местного самоуправления с учетом квалификации служащего, стажа муниципальной (государственной) службы или стажа работы по специальности, опыта работы, ее сложности и иных показателей (критериев), устанавливаемых нормативным правовым актом главы поселения, и указывается в трудовом договоре, заключаемом с муниципальным служащим.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Увеличение (индексация) должностных окладов муниципальных служащих осуществляется в размерах и сроки, определенные главой муниципального образования, с учетом уровня инфляции (потребительских цен) по данным, представляемым территориальным органом Федеральной службы государственной статистики по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22. Ежемесячные надбавки к должностному окладу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Размер ежемесячной надбавки к должностному окладу за классный чин устанавливается решением Думы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Надбавка устанавливается в правовом акте о присвоении муниципальному служащему классного чина, принимаемом уполномоченным должностным лицом в соответствии со </w:t>
      </w:r>
      <w:hyperlink r:id="rId61" w:history="1">
        <w:r w:rsidRPr="004C5DE3">
          <w:rPr>
            <w:rStyle w:val="a9"/>
            <w:rFonts w:ascii="Arial" w:hAnsi="Arial" w:cs="Arial"/>
            <w:color w:val="auto"/>
            <w:sz w:val="24"/>
            <w:szCs w:val="24"/>
            <w:u w:val="none"/>
          </w:rPr>
          <w:t>статьей 5(2)</w:t>
        </w:r>
      </w:hyperlink>
      <w:r w:rsidRPr="004C5DE3">
        <w:rPr>
          <w:rFonts w:ascii="Arial" w:hAnsi="Arial" w:cs="Arial"/>
          <w:sz w:val="24"/>
          <w:szCs w:val="24"/>
        </w:rPr>
        <w:t xml:space="preserve"> Закона Иркутской области "Об отдельных вопросах муниципальной службы в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1.1. К должностному окладу за выслугу лет устанавливается ежемесячная надбавка в размере, предусмотренном законом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Надбавка устанавливается правовым актом главы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Порядок установления и выплаты надбавок за выслугу лет устанавливается нормативным правовым актом главы муниципального образования в соответствии с федеральным и областным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К должностному окладу устанавливается ежемесячная надбавка за особые условия муниципальной службы устанавливается </w:t>
      </w:r>
      <w:r w:rsidR="0039463C" w:rsidRPr="004C5DE3">
        <w:rPr>
          <w:rFonts w:ascii="Arial" w:hAnsi="Arial" w:cs="Arial"/>
          <w:sz w:val="24"/>
          <w:szCs w:val="24"/>
        </w:rPr>
        <w:t>в размерах</w:t>
      </w:r>
      <w:r w:rsidRPr="004C5DE3">
        <w:rPr>
          <w:rFonts w:ascii="Arial" w:hAnsi="Arial" w:cs="Arial"/>
          <w:sz w:val="24"/>
          <w:szCs w:val="24"/>
        </w:rPr>
        <w:t>, предусмотренных законом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Надбавка устанавливается правовым актом главы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Порядок определения размера надбавки за особые условия муниципальной службы, ее установления и выплаты утверждается нормативным правовым актом главы поселения.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Ежемесячная процентная надбавка к должностному окладу за работу со сведениями, составляющими государственную тайну.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Надбавка устанавливается распоряжением администрации муниципального образования в размерах, определяемых в соответствии с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4. Ежемесячная надбавка к должностному окладу за почетное звание устанавливается правовым актом главы муниципального образования.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Ежемесячная надбавка к должностному окладу за ученую степень устанавливается   за ученую степень, присвоенную по направлениям деятельности, связанным с выполнением функций по замещаемой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Муниципальному служащему, имеющему право на получение нескольких надбавок, предусмотренных настоящим пунктом, выплачивается одна из них по его выбору.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Надбавка устанавливается правовым актом главы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23. Ежемесячное денежное поощрение, премии по результатам работы, материальная помощь, выплачиваемые муниципальному служащему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Минимальные размеры ежемесячного денежного поощрения, выплачиваемого муниципальным служащим, устанавливаются дифференцированно по органам местного самоуправления, группам и наименованиям должностей муниципальной службы решением Думы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В соответствии с решением Думы, указанным в </w:t>
      </w:r>
      <w:hyperlink r:id="rId62" w:history="1">
        <w:r w:rsidRPr="004C5DE3">
          <w:rPr>
            <w:rStyle w:val="a9"/>
            <w:rFonts w:ascii="Arial" w:hAnsi="Arial" w:cs="Arial"/>
            <w:color w:val="auto"/>
            <w:sz w:val="24"/>
            <w:szCs w:val="24"/>
            <w:u w:val="none"/>
          </w:rPr>
          <w:t>абзаце первом</w:t>
        </w:r>
      </w:hyperlink>
      <w:r w:rsidRPr="004C5DE3">
        <w:rPr>
          <w:rFonts w:ascii="Arial" w:hAnsi="Arial" w:cs="Arial"/>
          <w:sz w:val="24"/>
          <w:szCs w:val="24"/>
        </w:rPr>
        <w:t xml:space="preserve"> настоящей части, максимальные размеры ежемесячного денежного поощрения, выплачиваемого муниципальным служащим, устанавливаются нормативным правовым актом главы муниципального образования. Правовым актом главы поселения определяется порядок и условия установления муниципальному служащему ежемесячного денежного поощрения с учетом квалификации служащего, стажа муниципальной (государственной) службы или стажа работы по специальности, опыта работы, ее сложности.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Предельные размеры ежемесячного денежного поощрения устанавливаются руководителем органа местного самоуправления в штатном расписании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Размер ежемесячного денежного поощрения, выплачиваемого муниципальному служащему, определяется руководителем органа местного самоуправления с учетом условий, установленных правовым актом главы муниципального образования, и указывается в трудовом договоре, заключенном с муниципальным служащим.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Муниципальным служащим по решению главы муниципального образования выплачивается ежеквартальная премия в размере, не превышающем месячного денежного содержания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Порядок выплаты муниципальным служащим премий определяется нормативным правовым актом главы муниципального образования с учетом обеспечения задач и функций органа местного самоуправления, исполнения должностных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Выплата премий осуществляется на основании правового акта главы местного муниципального образования.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Муниципальному служащему по его заявлению один раз в год выплачивается материальная помощь в размере его двухмесячного денежного содержания при соблюдении условий, предусмотренных настоящей частью.</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Материальная помощь выплачивается при условии непрерывного замещения должности (должностей) муниципальной службы в муниципальном </w:t>
      </w:r>
      <w:r w:rsidRPr="004C5DE3">
        <w:rPr>
          <w:rFonts w:ascii="Arial" w:hAnsi="Arial" w:cs="Arial"/>
          <w:sz w:val="24"/>
          <w:szCs w:val="24"/>
        </w:rPr>
        <w:lastRenderedPageBreak/>
        <w:t>образовании не менее 10 полных месяцев непосредственно до дня обращения с заявлением о выплате материальной помощи.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Муниципальным служащим, вышедшим из отпуска по уходу за ребенком, материальная помощь выплачивается при условии непрерывного замещения должности (должностей) муниципальной службы в муниципальном образовании не менее 6 полных месяцев со дня выхода из отпуска по уходу за ребенком и непосредственно до дня обращения с заявлением о выплате материальной помощи.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Выплата материальной помощи осуществляется на основании правового акта </w:t>
      </w:r>
      <w:r w:rsidR="0039463C" w:rsidRPr="004C5DE3">
        <w:rPr>
          <w:rFonts w:ascii="Arial" w:hAnsi="Arial" w:cs="Arial"/>
          <w:sz w:val="24"/>
          <w:szCs w:val="24"/>
        </w:rPr>
        <w:t>главы муниципального</w:t>
      </w:r>
      <w:r w:rsidRPr="004C5DE3">
        <w:rPr>
          <w:rFonts w:ascii="Arial" w:hAnsi="Arial" w:cs="Arial"/>
          <w:sz w:val="24"/>
          <w:szCs w:val="24"/>
        </w:rPr>
        <w:t xml:space="preserve"> образования.  </w:t>
      </w:r>
    </w:p>
    <w:p w:rsidR="000D297E" w:rsidRPr="004C5DE3" w:rsidRDefault="000D297E" w:rsidP="004C5DE3">
      <w:pPr>
        <w:spacing w:after="0" w:line="240" w:lineRule="auto"/>
        <w:ind w:firstLine="709"/>
        <w:jc w:val="both"/>
        <w:rPr>
          <w:rFonts w:ascii="Arial" w:hAnsi="Arial" w:cs="Arial"/>
          <w:sz w:val="24"/>
          <w:szCs w:val="24"/>
        </w:rPr>
      </w:pPr>
      <w:r w:rsidRPr="004C5DE3">
        <w:rPr>
          <w:rFonts w:ascii="Arial" w:hAnsi="Arial" w:cs="Arial"/>
          <w:sz w:val="24"/>
          <w:szCs w:val="24"/>
        </w:rPr>
        <w:t>«Статья 24 Отпуск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Ежегодный основной оплачиваемый отпуск предоставляется муниципальному служащему продолжительностью 30 календарных дней.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Муниципальным служащим предоставляется ежегодный дополнительный оплачиваемый отпуск за выслугу лет продолжительностью:</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при стаже муниципальной службы от 1 года до 5 лет - 1 календарный день;</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при стаже муниципальной службы от 5 до 10 лет - 5 календарных дней;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при стаже муниципальной службы от 10 до 15 лет - 7 календарных дней;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при стаже муниципальной службы 15 лет и более - 10 календарных дней.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Ежегодный дополнительный оплачиваемый отпуск за выслугу лет при исчислении общей продолжительности ежегодного оплачиваемого отпуска суммируется с ежегодным основным оплачиваемым отпуском.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Дополнительный оплачиваемый отпуск за выслугу лет предоставляется муниципальным служащим ежегодно одновременно с предоставлением ежегодного основного оплачиваемого отпуска или части ежегодного основного оплачиваемого отпуска.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8.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9. Муниципальному служащему предоставляется отпуск без сохранения денежного содержания в случаях, предусмотренных федеральными </w:t>
      </w:r>
      <w:hyperlink r:id="rId63" w:history="1">
        <w:r w:rsidRPr="004C5DE3">
          <w:rPr>
            <w:rStyle w:val="a9"/>
            <w:rFonts w:ascii="Arial" w:hAnsi="Arial" w:cs="Arial"/>
            <w:color w:val="auto"/>
            <w:sz w:val="24"/>
            <w:szCs w:val="24"/>
            <w:u w:val="none"/>
          </w:rPr>
          <w:t>законами</w:t>
        </w:r>
      </w:hyperlink>
      <w:r w:rsidRPr="004C5DE3">
        <w:rPr>
          <w:rFonts w:ascii="Arial" w:hAnsi="Arial" w:cs="Arial"/>
          <w:sz w:val="24"/>
          <w:szCs w:val="24"/>
        </w:rPr>
        <w:t>».</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25. Страхование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Муниципальному служащему гарантируется: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2)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Гарантии в области обязательного государственного социального страхования и обязательного государственного страхования муниципальных служащих реализуются в соответствии с федеральным и областным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26. Пенсионное обеспечение муниципального служащего и членов его семьи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Граждане, замещавшие должности муниципальной службы, имеют право на пенсию за выслугу лет, выплачиваемую за счет средств бюджета муниципального образования (далее - пенсия за выслугу лет), при наличии следующих условий: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стаж муниципальной службы не менее 15 лет;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увольнение с муниципальной службы по основаниям, предусмотренным </w:t>
      </w:r>
      <w:hyperlink r:id="rId64" w:history="1">
        <w:r w:rsidRPr="004C5DE3">
          <w:rPr>
            <w:rStyle w:val="a9"/>
            <w:rFonts w:ascii="Arial" w:hAnsi="Arial" w:cs="Arial"/>
            <w:color w:val="auto"/>
            <w:sz w:val="24"/>
            <w:szCs w:val="24"/>
            <w:u w:val="none"/>
          </w:rPr>
          <w:t>пунктами 1</w:t>
        </w:r>
      </w:hyperlink>
      <w:r w:rsidRPr="004C5DE3">
        <w:rPr>
          <w:rFonts w:ascii="Arial" w:hAnsi="Arial" w:cs="Arial"/>
          <w:sz w:val="24"/>
          <w:szCs w:val="24"/>
        </w:rPr>
        <w:t xml:space="preserve"> - </w:t>
      </w:r>
      <w:hyperlink r:id="rId65" w:history="1">
        <w:r w:rsidRPr="004C5DE3">
          <w:rPr>
            <w:rStyle w:val="a9"/>
            <w:rFonts w:ascii="Arial" w:hAnsi="Arial" w:cs="Arial"/>
            <w:color w:val="auto"/>
            <w:sz w:val="24"/>
            <w:szCs w:val="24"/>
            <w:u w:val="none"/>
          </w:rPr>
          <w:t>3</w:t>
        </w:r>
      </w:hyperlink>
      <w:r w:rsidRPr="004C5DE3">
        <w:rPr>
          <w:rFonts w:ascii="Arial" w:hAnsi="Arial" w:cs="Arial"/>
          <w:sz w:val="24"/>
          <w:szCs w:val="24"/>
        </w:rPr>
        <w:t xml:space="preserve">, </w:t>
      </w:r>
      <w:hyperlink r:id="rId66" w:history="1">
        <w:r w:rsidRPr="004C5DE3">
          <w:rPr>
            <w:rStyle w:val="a9"/>
            <w:rFonts w:ascii="Arial" w:hAnsi="Arial" w:cs="Arial"/>
            <w:color w:val="auto"/>
            <w:sz w:val="24"/>
            <w:szCs w:val="24"/>
            <w:u w:val="none"/>
          </w:rPr>
          <w:t>7</w:t>
        </w:r>
      </w:hyperlink>
      <w:r w:rsidRPr="004C5DE3">
        <w:rPr>
          <w:rFonts w:ascii="Arial" w:hAnsi="Arial" w:cs="Arial"/>
          <w:sz w:val="24"/>
          <w:szCs w:val="24"/>
        </w:rPr>
        <w:t xml:space="preserve"> - </w:t>
      </w:r>
      <w:hyperlink r:id="rId67" w:history="1">
        <w:r w:rsidRPr="004C5DE3">
          <w:rPr>
            <w:rStyle w:val="a9"/>
            <w:rFonts w:ascii="Arial" w:hAnsi="Arial" w:cs="Arial"/>
            <w:color w:val="auto"/>
            <w:sz w:val="24"/>
            <w:szCs w:val="24"/>
            <w:u w:val="none"/>
          </w:rPr>
          <w:t>9 части 1 статьи 77</w:t>
        </w:r>
      </w:hyperlink>
      <w:r w:rsidRPr="004C5DE3">
        <w:rPr>
          <w:rFonts w:ascii="Arial" w:hAnsi="Arial" w:cs="Arial"/>
          <w:sz w:val="24"/>
          <w:szCs w:val="24"/>
        </w:rPr>
        <w:t xml:space="preserve">, </w:t>
      </w:r>
      <w:hyperlink r:id="rId68" w:history="1">
        <w:r w:rsidRPr="004C5DE3">
          <w:rPr>
            <w:rStyle w:val="a9"/>
            <w:rFonts w:ascii="Arial" w:hAnsi="Arial" w:cs="Arial"/>
            <w:color w:val="auto"/>
            <w:sz w:val="24"/>
            <w:szCs w:val="24"/>
            <w:u w:val="none"/>
          </w:rPr>
          <w:t>пунктами 1</w:t>
        </w:r>
      </w:hyperlink>
      <w:r w:rsidRPr="004C5DE3">
        <w:rPr>
          <w:rFonts w:ascii="Arial" w:hAnsi="Arial" w:cs="Arial"/>
          <w:sz w:val="24"/>
          <w:szCs w:val="24"/>
        </w:rPr>
        <w:t xml:space="preserve"> - </w:t>
      </w:r>
      <w:hyperlink r:id="rId69" w:history="1">
        <w:r w:rsidRPr="004C5DE3">
          <w:rPr>
            <w:rStyle w:val="a9"/>
            <w:rFonts w:ascii="Arial" w:hAnsi="Arial" w:cs="Arial"/>
            <w:color w:val="auto"/>
            <w:sz w:val="24"/>
            <w:szCs w:val="24"/>
            <w:u w:val="none"/>
          </w:rPr>
          <w:t>3 части 1 статьи 81</w:t>
        </w:r>
      </w:hyperlink>
      <w:r w:rsidRPr="004C5DE3">
        <w:rPr>
          <w:rFonts w:ascii="Arial" w:hAnsi="Arial" w:cs="Arial"/>
          <w:sz w:val="24"/>
          <w:szCs w:val="24"/>
        </w:rPr>
        <w:t xml:space="preserve">, </w:t>
      </w:r>
      <w:hyperlink r:id="rId70" w:history="1">
        <w:r w:rsidRPr="004C5DE3">
          <w:rPr>
            <w:rStyle w:val="a9"/>
            <w:rFonts w:ascii="Arial" w:hAnsi="Arial" w:cs="Arial"/>
            <w:color w:val="auto"/>
            <w:sz w:val="24"/>
            <w:szCs w:val="24"/>
            <w:u w:val="none"/>
          </w:rPr>
          <w:t>пунктами 2</w:t>
        </w:r>
      </w:hyperlink>
      <w:r w:rsidRPr="004C5DE3">
        <w:rPr>
          <w:rFonts w:ascii="Arial" w:hAnsi="Arial" w:cs="Arial"/>
          <w:sz w:val="24"/>
          <w:szCs w:val="24"/>
        </w:rPr>
        <w:t xml:space="preserve">, </w:t>
      </w:r>
      <w:hyperlink r:id="rId71" w:history="1">
        <w:r w:rsidRPr="004C5DE3">
          <w:rPr>
            <w:rStyle w:val="a9"/>
            <w:rFonts w:ascii="Arial" w:hAnsi="Arial" w:cs="Arial"/>
            <w:color w:val="auto"/>
            <w:sz w:val="24"/>
            <w:szCs w:val="24"/>
            <w:u w:val="none"/>
          </w:rPr>
          <w:t>5</w:t>
        </w:r>
      </w:hyperlink>
      <w:r w:rsidRPr="004C5DE3">
        <w:rPr>
          <w:rFonts w:ascii="Arial" w:hAnsi="Arial" w:cs="Arial"/>
          <w:sz w:val="24"/>
          <w:szCs w:val="24"/>
        </w:rPr>
        <w:t xml:space="preserve">, </w:t>
      </w:r>
      <w:hyperlink r:id="rId72" w:history="1">
        <w:r w:rsidRPr="004C5DE3">
          <w:rPr>
            <w:rStyle w:val="a9"/>
            <w:rFonts w:ascii="Arial" w:hAnsi="Arial" w:cs="Arial"/>
            <w:color w:val="auto"/>
            <w:sz w:val="24"/>
            <w:szCs w:val="24"/>
            <w:u w:val="none"/>
          </w:rPr>
          <w:t>7 части 1 статьи 83</w:t>
        </w:r>
      </w:hyperlink>
      <w:r w:rsidRPr="004C5DE3">
        <w:rPr>
          <w:rFonts w:ascii="Arial" w:hAnsi="Arial" w:cs="Arial"/>
          <w:sz w:val="24"/>
          <w:szCs w:val="24"/>
        </w:rPr>
        <w:t xml:space="preserve"> Трудового кодекса Российской Федерации, </w:t>
      </w:r>
      <w:hyperlink r:id="rId73" w:history="1">
        <w:r w:rsidRPr="004C5DE3">
          <w:rPr>
            <w:rStyle w:val="a9"/>
            <w:rFonts w:ascii="Arial" w:hAnsi="Arial" w:cs="Arial"/>
            <w:color w:val="auto"/>
            <w:sz w:val="24"/>
            <w:szCs w:val="24"/>
            <w:u w:val="none"/>
          </w:rPr>
          <w:t>пунктом 1</w:t>
        </w:r>
      </w:hyperlink>
      <w:r w:rsidRPr="004C5DE3">
        <w:rPr>
          <w:rFonts w:ascii="Arial" w:hAnsi="Arial" w:cs="Arial"/>
          <w:sz w:val="24"/>
          <w:szCs w:val="24"/>
        </w:rPr>
        <w:t xml:space="preserve">, а также </w:t>
      </w:r>
      <w:hyperlink r:id="rId74" w:history="1">
        <w:r w:rsidRPr="004C5DE3">
          <w:rPr>
            <w:rStyle w:val="a9"/>
            <w:rFonts w:ascii="Arial" w:hAnsi="Arial" w:cs="Arial"/>
            <w:color w:val="auto"/>
            <w:sz w:val="24"/>
            <w:szCs w:val="24"/>
            <w:u w:val="none"/>
          </w:rPr>
          <w:t>пунктом 3 части 1 статьи 19</w:t>
        </w:r>
      </w:hyperlink>
      <w:r w:rsidRPr="004C5DE3">
        <w:rPr>
          <w:rFonts w:ascii="Arial" w:hAnsi="Arial" w:cs="Arial"/>
          <w:sz w:val="24"/>
          <w:szCs w:val="24"/>
        </w:rPr>
        <w:t xml:space="preserve"> Федерального закона "О муниципальной службе в Российской Федерации", в части указания на </w:t>
      </w:r>
      <w:hyperlink r:id="rId75" w:history="1">
        <w:r w:rsidRPr="004C5DE3">
          <w:rPr>
            <w:rStyle w:val="a9"/>
            <w:rFonts w:ascii="Arial" w:hAnsi="Arial" w:cs="Arial"/>
            <w:color w:val="auto"/>
            <w:sz w:val="24"/>
            <w:szCs w:val="24"/>
            <w:u w:val="none"/>
          </w:rPr>
          <w:t>пункт 1 части 1 статьи 13</w:t>
        </w:r>
      </w:hyperlink>
      <w:r w:rsidRPr="004C5DE3">
        <w:rPr>
          <w:rFonts w:ascii="Arial" w:hAnsi="Arial" w:cs="Arial"/>
          <w:sz w:val="24"/>
          <w:szCs w:val="24"/>
        </w:rPr>
        <w:t xml:space="preserve">, </w:t>
      </w:r>
      <w:hyperlink r:id="rId76" w:history="1">
        <w:r w:rsidRPr="004C5DE3">
          <w:rPr>
            <w:rStyle w:val="a9"/>
            <w:rFonts w:ascii="Arial" w:hAnsi="Arial" w:cs="Arial"/>
            <w:color w:val="auto"/>
            <w:sz w:val="24"/>
            <w:szCs w:val="24"/>
            <w:u w:val="none"/>
          </w:rPr>
          <w:t>пункт 2 части 1 статьи 14</w:t>
        </w:r>
      </w:hyperlink>
      <w:r w:rsidRPr="004C5DE3">
        <w:rPr>
          <w:rFonts w:ascii="Arial" w:hAnsi="Arial" w:cs="Arial"/>
          <w:sz w:val="24"/>
          <w:szCs w:val="24"/>
        </w:rPr>
        <w:t xml:space="preserve"> данного Федерального закона.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замещение должности муниципальной службы не менее 12 полных месяцев непосредственно перед увольнением с муниципальной службы, за исключением случаев увольнения в связи с ликвидацией органа местного самоуправления, сокращением численности или штата муниципальных служащих в органе местного самоуправления, избирательной комиссии муниципального образования.</w:t>
      </w: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Граждане, замещавшие должности муниципальной службы и уволенные с муниципальной службы по основаниям, не указанным в настоящей части, права на пенсию за выслугу лет не имеют.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Пенсия за выслугу лет устанавливается к трудовой пенсии по старости, трудовой пенсии по инвалидности, назначенным в соответствии с Федеральным </w:t>
      </w:r>
      <w:hyperlink r:id="rId77"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от 17 декабря 2001 года N 173-ФЗ "О трудовых пенсиях в Российской Федерации" (далее - трудовая пенсия по старости, трудовая пенсия по инвалидности соответственно), пенсии, назначенной в соответствии с </w:t>
      </w:r>
      <w:hyperlink r:id="rId78"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пенсия, назначенная в соответствии с Законом Российской Федерации "О занятости населения в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Пенсия за выслугу лет назначается к трудовой пенсии по старости пожизненно, к трудовой пенсии по инвалидности - на срок, на который определена инвалидность, к пенсии, назначенной в соответствии с </w:t>
      </w:r>
      <w:hyperlink r:id="rId79"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Российской Федерации "О занятости населения в Российской Федерации", - на срок установления данной пенсии.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3. Муниципальным служащим при наличии стажа муниципальной службы не менее 15 лет пенсия за выслугу лет назначается в размере 45 процентов от 2,8 суммы должностного оклада и ежемесячной надбавки к должностному окладу за классный чин на день его увольнения с муниципальной службы за вычетом страховой части трудовой пенсии по старости, либо за вычетом трудовой пенсии по инвалидности, либо за вычетом пенсии, назначенной в соответствии с </w:t>
      </w:r>
      <w:hyperlink r:id="rId80"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Российской Федерации "О занятости населения в Российской Федерации". За каждый полный год стажа муниципальной службы сверх 15 лет пенсия за выслугу </w:t>
      </w:r>
      <w:r w:rsidRPr="004C5DE3">
        <w:rPr>
          <w:rFonts w:ascii="Arial" w:hAnsi="Arial" w:cs="Arial"/>
          <w:sz w:val="24"/>
          <w:szCs w:val="24"/>
        </w:rPr>
        <w:lastRenderedPageBreak/>
        <w:t xml:space="preserve">лет увеличивается на 3 процента от 2,8 суммы должностного оклада и ежемесячной надбавки к должностному окладу за классный чин на день его увольнения с муниципальной службы. 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пенсии, назначенной в соответствии с </w:t>
      </w:r>
      <w:hyperlink r:id="rId81"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Российской Федерации "О занятости населения в Российской Федерации", не может превышать 75 процентов от 2,8 суммы должностного оклада и ежемесячной надбавки к должностному окладу за классный чин на день его увольнения с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При определении размера пенсии за выслугу лет в порядке, установленном </w:t>
      </w:r>
      <w:hyperlink r:id="rId82" w:history="1">
        <w:r w:rsidRPr="004C5DE3">
          <w:rPr>
            <w:rStyle w:val="a9"/>
            <w:rFonts w:ascii="Arial" w:hAnsi="Arial" w:cs="Arial"/>
            <w:color w:val="auto"/>
            <w:sz w:val="24"/>
            <w:szCs w:val="24"/>
            <w:u w:val="none"/>
          </w:rPr>
          <w:t>абзацем первым</w:t>
        </w:r>
      </w:hyperlink>
      <w:r w:rsidRPr="004C5DE3">
        <w:rPr>
          <w:rFonts w:ascii="Arial" w:hAnsi="Arial" w:cs="Arial"/>
          <w:sz w:val="24"/>
          <w:szCs w:val="24"/>
        </w:rPr>
        <w:t xml:space="preserve"> настоящей части, не учитываются суммы фиксированного базового размера страховой части трудовой пенсии по старости (фиксированного базового размера трудовой пенсии по инвалидности), приходящиеся на нетрудоспособных членов семьи и на увеличение указанного фиксированного базового размера в связи с достижением возраста 80 лет или наличием инвалидности I группы, и суммы, полагающиеся в связи с валоризацией пенсионных прав, предусмотренные Федеральным </w:t>
      </w:r>
      <w:hyperlink r:id="rId83"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от 17 декабря 2001 года N 173-ФЗ "О трудовых пенсиях в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Размер пенсии за выслугу лет определяется с применением районного коэффициента к заработной плате за работу в районах Крайнего Севера и приравненных к ним местностях, в южных районах области в размерах, определенных федеральными и областными нормативными правовыми актами.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При этом размер пенсии за выслугу лет не может превышать размер пенсии за выслугу лет лица, замещающего соответствующую должность государственной гражданской службы области, определяемую по соотношению должностей муниципальной службы и должностей государственной гражданской службы области в соответствии с законом области, и не может быть ниже </w:t>
      </w:r>
      <w:hyperlink r:id="rId84" w:history="1">
        <w:r w:rsidRPr="004C5DE3">
          <w:rPr>
            <w:rStyle w:val="a9"/>
            <w:rFonts w:ascii="Arial" w:hAnsi="Arial" w:cs="Arial"/>
            <w:color w:val="auto"/>
            <w:sz w:val="24"/>
            <w:szCs w:val="24"/>
            <w:u w:val="none"/>
          </w:rPr>
          <w:t>величины прожиточного минимума</w:t>
        </w:r>
      </w:hyperlink>
      <w:r w:rsidRPr="004C5DE3">
        <w:rPr>
          <w:rFonts w:ascii="Arial" w:hAnsi="Arial" w:cs="Arial"/>
          <w:sz w:val="24"/>
          <w:szCs w:val="24"/>
        </w:rPr>
        <w:t xml:space="preserve">, установленной в целом по области в расчете на душу населения на день выплаты указанной пенсии. В случае, когда размер пенсии за выслугу лет с учетом районного коэффициента к заработной плате, указанного в </w:t>
      </w:r>
      <w:hyperlink r:id="rId85" w:history="1">
        <w:r w:rsidRPr="004C5DE3">
          <w:rPr>
            <w:rStyle w:val="a9"/>
            <w:rFonts w:ascii="Arial" w:hAnsi="Arial" w:cs="Arial"/>
            <w:color w:val="auto"/>
            <w:sz w:val="24"/>
            <w:szCs w:val="24"/>
            <w:u w:val="none"/>
          </w:rPr>
          <w:t>абзаце втором</w:t>
        </w:r>
      </w:hyperlink>
      <w:r w:rsidRPr="004C5DE3">
        <w:rPr>
          <w:rFonts w:ascii="Arial" w:hAnsi="Arial" w:cs="Arial"/>
          <w:sz w:val="24"/>
          <w:szCs w:val="24"/>
        </w:rPr>
        <w:t xml:space="preserve"> настоящей части, ниже </w:t>
      </w:r>
      <w:hyperlink r:id="rId86" w:history="1">
        <w:r w:rsidRPr="004C5DE3">
          <w:rPr>
            <w:rStyle w:val="a9"/>
            <w:rFonts w:ascii="Arial" w:hAnsi="Arial" w:cs="Arial"/>
            <w:color w:val="auto"/>
            <w:sz w:val="24"/>
            <w:szCs w:val="24"/>
            <w:u w:val="none"/>
          </w:rPr>
          <w:t>величины прожиточного минимума</w:t>
        </w:r>
      </w:hyperlink>
      <w:r w:rsidRPr="004C5DE3">
        <w:rPr>
          <w:rFonts w:ascii="Arial" w:hAnsi="Arial" w:cs="Arial"/>
          <w:sz w:val="24"/>
          <w:szCs w:val="24"/>
        </w:rPr>
        <w:t xml:space="preserve">, установленной в целом по области в расчете на душу населения, ограничение в отношении общей суммы, определенной в </w:t>
      </w:r>
      <w:hyperlink r:id="rId87" w:history="1">
        <w:r w:rsidRPr="004C5DE3">
          <w:rPr>
            <w:rStyle w:val="a9"/>
            <w:rFonts w:ascii="Arial" w:hAnsi="Arial" w:cs="Arial"/>
            <w:color w:val="auto"/>
            <w:sz w:val="24"/>
            <w:szCs w:val="24"/>
            <w:u w:val="none"/>
          </w:rPr>
          <w:t>абзаце первом</w:t>
        </w:r>
      </w:hyperlink>
      <w:r w:rsidRPr="004C5DE3">
        <w:rPr>
          <w:rFonts w:ascii="Arial" w:hAnsi="Arial" w:cs="Arial"/>
          <w:sz w:val="24"/>
          <w:szCs w:val="24"/>
        </w:rPr>
        <w:t xml:space="preserve"> настоящей части, не применяется.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4. Пенсия за выслугу лет подлежит перерасчету при изменении размера страховой части трудовой пенсии по старости, либо при изменении размера трудовой пенсии по инвалидности, либо при изменении размера пенсии, назначенной в соответствии с </w:t>
      </w:r>
      <w:hyperlink r:id="rId88"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Российской Федерации "О занятости населения в Российской Федерации", а также в иных случаях в соответствии с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5. Выплата пенсии за выслугу лет приостанавливается при замещении лицами, получающими указанную пенсию,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 После освобождения названных лиц от указанных должностей </w:t>
      </w:r>
      <w:r w:rsidRPr="004C5DE3">
        <w:rPr>
          <w:rFonts w:ascii="Arial" w:hAnsi="Arial" w:cs="Arial"/>
          <w:sz w:val="24"/>
          <w:szCs w:val="24"/>
        </w:rPr>
        <w:lastRenderedPageBreak/>
        <w:t>выплата пенсии за выслугу лет возобновляется на прежних условиях либо по заявлению устанавливается вновь.</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Выплата пенсии за выслугу лет прекращается в следующих случаях: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смерть лица, получающего указанную пенсию, признание его безвестно отсутствующим, объявление умершим в порядке, установленном федеральным законами.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Порядок назначения, перерасчета, индексации и выплаты пенсии за выслугу лет устанавливается нормативным правовым актом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8.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27. Единовременная компенсационная выплата в случае гибели, причинения увечья или иного повреждения здоровья муниципального служащего</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Порядок установления и осуществления компенсационной выплаты осуществляется в соответствии с федеральными законами и законами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 </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28. Единовременная материальная помощь, выплачиваемая в случае смерти муниципального служащего, имевшего стаж муниципальной службы не менее 10 лет, либо лица, имевшего стаж муниципальной службы не менее 10 лет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Единовременная материальная помощь выплачивается в случае смерти: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муниципального служащего, замещавшего на дату смерти должность муниципальной службы в муниципальном образовании и имевшего стаж муниципальной службы не менее 10 лет;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лица, получавшего трудовую пенсию по старости, трудовую пенсию по инвалидности, назначенную в соответствии с Федеральным </w:t>
      </w:r>
      <w:hyperlink r:id="rId89"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от 17 декабря 2001 года N 173-ФЗ "О трудовых пенсиях в Российской Федерации", либо пенсию, назначенную в соответствии с </w:t>
      </w:r>
      <w:hyperlink r:id="rId90"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Российской Федерации от 19 апреля 1991 года N 1032-1 "О занятости населения в Российской Федерации" (далее - пенсионер), замещавшего ранее должность муниципальной службы в муниципальном образовании (работавшего ранее в местных органах власти муниципального образования) и имевшего стаж муниципальной службы не менее 10 лет.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Стаж муниципальной службы в целях определения права на получение единовременной материальной помощи исчисляется в соответствии с </w:t>
      </w:r>
      <w:hyperlink r:id="rId91" w:history="1">
        <w:r w:rsidRPr="004C5DE3">
          <w:rPr>
            <w:rStyle w:val="a9"/>
            <w:rFonts w:ascii="Arial" w:hAnsi="Arial" w:cs="Arial"/>
            <w:color w:val="auto"/>
            <w:sz w:val="24"/>
            <w:szCs w:val="24"/>
            <w:u w:val="none"/>
          </w:rPr>
          <w:t>частью 1 статьи 25</w:t>
        </w:r>
      </w:hyperlink>
      <w:r w:rsidRPr="004C5DE3">
        <w:rPr>
          <w:rFonts w:ascii="Arial" w:hAnsi="Arial" w:cs="Arial"/>
          <w:sz w:val="24"/>
          <w:szCs w:val="24"/>
        </w:rPr>
        <w:t xml:space="preserve"> Федерального закона "О муниципальной службе в Российской Федерации" и </w:t>
      </w:r>
      <w:hyperlink r:id="rId92"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Иркутской области, устанавливающим порядок исчисления стажа муниципальной службы и зачета в него иных периодов трудовой </w:t>
      </w:r>
      <w:r w:rsidRPr="004C5DE3">
        <w:rPr>
          <w:rFonts w:ascii="Arial" w:hAnsi="Arial" w:cs="Arial"/>
          <w:sz w:val="24"/>
          <w:szCs w:val="24"/>
        </w:rPr>
        <w:lastRenderedPageBreak/>
        <w:t xml:space="preserve">деятельности помимо указанных в </w:t>
      </w:r>
      <w:hyperlink r:id="rId93" w:history="1">
        <w:r w:rsidRPr="004C5DE3">
          <w:rPr>
            <w:rStyle w:val="a9"/>
            <w:rFonts w:ascii="Arial" w:hAnsi="Arial" w:cs="Arial"/>
            <w:color w:val="auto"/>
            <w:sz w:val="24"/>
            <w:szCs w:val="24"/>
            <w:u w:val="none"/>
          </w:rPr>
          <w:t>части 1 статьи 25</w:t>
        </w:r>
      </w:hyperlink>
      <w:r w:rsidRPr="004C5DE3">
        <w:rPr>
          <w:rFonts w:ascii="Arial" w:hAnsi="Arial" w:cs="Arial"/>
          <w:sz w:val="24"/>
          <w:szCs w:val="24"/>
        </w:rPr>
        <w:t xml:space="preserve"> Федерального закона "О муниципальной службе в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Право на получение единовременной материальной помощи имеет член семьи либо иное лицо, организовавшее погребение умершего муниципального служащего или пенсионера.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Порядок выплаты и размер единовременной материальной помощи определяются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29. Возмещение ущерба, причиненного имуществу лица, замещающего должность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Ущерб, причиненный утратой (в т.ч. уничтожением) или повреждением имущества, принадлежащего лицу, замещающему должность муниципальной службы, или членам его семьи, в связи с исполнением им должностных обязанностей, подлежит возмещению ему или членам его семьи в полном объеме.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Порядок возмещения ущерба определяется нормативным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30. Профессиональная подготовка и переподготовка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Профессиональная подготовка и переподготовка муниципальных служащих производится в случаях перевода на должность муниципальной службы иной специализации и в иных случаях, предусмотренных нормативным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Профессиональная подготовка, переподготовка производится как с отрывом (очная форма обучения), так и без отрыва от выполнения должностных обязанностей (заочная форма обучения).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Порядок организации и осуществления профессиональной подготовки, переподготовки муниципальных служащих определяется нормативным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31. Повышение квалификации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Основной формой повышения квалификации муниципальных служащих является самообразование.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Повышение квалификации муниципальных служащих за счет средств бюджета поселения производится на плановой основе.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Повышение квалификации производится в форме краткосрочного (сроком до одного месяца) или долгосрочного обучения (сроком более одного месяца) на курсах повышения квалификации, семинарах, стажировках.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Повышение квалификации производится как с отрывом (очная форма обучения), так и без отрыва от выполнения должностных обязанностей (заочная форма обучения).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Периодичность обучения муниципальных служащих в порядке повышения квалификации - не реже одного раза в 3 года.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Порядок организации и осуществления повышения квалификации муниципальных служащих определяется нормативным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lastRenderedPageBreak/>
        <w:t>Статья 32. Предоставление материальной помощи муниципальным служащим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Муниципальному служащему в течение года по его письменному заявлению предоставляется материальная помощь в случаях возникновения ущерба в результате стихийных бедствий и автогенных катастроф, смерти близкого родственника, кражи личного жизненно важного имущества в крупных размерах, необходимости дорогостоящего лечения и приобретения дорогостоящих медикаментов, утраты трудоспособности или осуществления ухода за больным в течение длительного периода времени (более 3 недель).</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1(1). Под дорогостоящим лечением и приобретением дорогостоящих медикаментов в целях предоставления материальной помощи, предусмотренной настоящей статьей, понимаются лечение и (или) приобретение медикаментов, общая стоимость которых составляет сорок тысяч рублей и более.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Материальная помощь предоставляется по решению руководителя органа местного самоуправления. Размер материальной помощи не может превышать размера одной среднемесячной заработной платы за предыдущий финансовый год на основе данных, полученных на 1 мая текущего финансового года из территориального органа Федеральной службы государственной статистики по Иркутской области.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Порядок предоставления материальной помощи, выплачиваемой в соответствии с настоящей статьей, порядок определения размера материальной помощи с соблюдением требований настоящей статьи, устанавливается главой муниципального образования.</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 xml:space="preserve">Статья 33. Обеспечение </w:t>
      </w:r>
      <w:proofErr w:type="gramStart"/>
      <w:r w:rsidR="004C5DE3" w:rsidRPr="004C5DE3">
        <w:rPr>
          <w:rFonts w:ascii="Arial" w:hAnsi="Arial" w:cs="Arial"/>
          <w:sz w:val="24"/>
          <w:szCs w:val="24"/>
        </w:rPr>
        <w:t>детей</w:t>
      </w:r>
      <w:proofErr w:type="gramEnd"/>
      <w:r w:rsidRPr="004C5DE3">
        <w:rPr>
          <w:rFonts w:ascii="Arial" w:hAnsi="Arial" w:cs="Arial"/>
          <w:sz w:val="24"/>
          <w:szCs w:val="24"/>
        </w:rPr>
        <w:t xml:space="preserve"> муниципальных служащих местами в детских дошкольных учреждениях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Муниципальные служащие, имеющие детей дошкольного возраста, по их заявлению обеспечиваются местами в муниципальных детских дошкольных учреждениях в соответствии с законодательством.</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34. Служебные командировки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В случае служебной необходимости муниципальный служащий направляется в служебные командировки.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Направление в служебную командировку оформляется распоряжением главы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Муниципальному служащему возмещаются следующие расходы, связанные со служебной командировкой: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на проезд к месту командировки и обратно;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на проживание в гостинице, а в случае, если в населенном пункте отсутствует гостиница, - на наем жилого помещения;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суточные;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расходы за пользование телефонной связью по служебной необходимости.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Порядок и нормы возмещения командировочных расходов, в том числе в отношении служебных командировок за пределы Российской Федерации, определяются нормативным правовым актом главы администрации муниципального образования в соответствии с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lastRenderedPageBreak/>
        <w:t>Статья 35. Гарантии для муниципальных служащих при сокращении штата, численности или ликвидации органа местного самоуправления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Сокращение штатов, численности, ликвидация органа местного самоуправления производятся в соответствии с федеральным и областным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При увольнении в связи с сокращением штата, численности работников или ликвидацией органа местного самоуправления муниципальному служащему предоставляются гарантии, установленные федеральным трудовым законодательством для работников в случае их увольнения в связи с сокращением штата работников, ликвидацией организации.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3. При расторжении трудового договора в связи с сокращением штата работников органов местного самоуправления муниципального </w:t>
      </w:r>
      <w:r w:rsidR="004C5DE3" w:rsidRPr="004C5DE3">
        <w:rPr>
          <w:rFonts w:ascii="Arial" w:hAnsi="Arial" w:cs="Arial"/>
          <w:sz w:val="24"/>
          <w:szCs w:val="24"/>
        </w:rPr>
        <w:t>образования, после</w:t>
      </w:r>
      <w:r w:rsidRPr="004C5DE3">
        <w:rPr>
          <w:rFonts w:ascii="Arial" w:hAnsi="Arial" w:cs="Arial"/>
          <w:sz w:val="24"/>
          <w:szCs w:val="24"/>
        </w:rPr>
        <w:t xml:space="preserve"> окончания выплат, установленных трудовым законодательством, муниципальному служащему, если он не трудоустроился, производится одна дополнительная выплата в размере среднего месячного денежного содержания.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Порядок осуществления выплат, предусмотренных настоящей частью, определяется правовым актом администрации муниципального образования.</w:t>
      </w:r>
    </w:p>
    <w:p w:rsidR="000D297E" w:rsidRPr="004C5DE3" w:rsidRDefault="000D297E" w:rsidP="004C5DE3">
      <w:pPr>
        <w:spacing w:after="0" w:line="240" w:lineRule="auto"/>
        <w:ind w:firstLine="709"/>
        <w:jc w:val="both"/>
        <w:rPr>
          <w:rFonts w:ascii="Arial" w:hAnsi="Arial" w:cs="Arial"/>
          <w:sz w:val="24"/>
          <w:szCs w:val="24"/>
        </w:rPr>
      </w:pPr>
      <w:r w:rsidRPr="004C5DE3">
        <w:rPr>
          <w:rFonts w:ascii="Arial" w:hAnsi="Arial" w:cs="Arial"/>
          <w:sz w:val="24"/>
          <w:szCs w:val="24"/>
        </w:rPr>
        <w:t xml:space="preserve">4.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Федерального закона от 25 декабря 2008 года № 273- ФЗ «О противодействии коррупции». </w:t>
      </w:r>
    </w:p>
    <w:p w:rsidR="000D297E" w:rsidRPr="004C5DE3" w:rsidRDefault="000D297E" w:rsidP="004C5DE3">
      <w:pPr>
        <w:tabs>
          <w:tab w:val="left" w:pos="555"/>
        </w:tabs>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Глава 4. ПРОХОЖДЕНИЕ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36. Право поступления на муниципальную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Право поступления на муниципальную службу в муниципальном образовании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владеющие государственным языком Российской Федерации и соответствующие квалификационным требованиям, установленным для замещения должностей муниципальной службы, при отсутствии обстоятельств, указанных в Федеральном </w:t>
      </w:r>
      <w:hyperlink r:id="rId94" w:history="1">
        <w:r w:rsidRPr="004C5DE3">
          <w:rPr>
            <w:rStyle w:val="a9"/>
            <w:rFonts w:ascii="Arial" w:hAnsi="Arial" w:cs="Arial"/>
            <w:color w:val="auto"/>
            <w:sz w:val="24"/>
            <w:szCs w:val="24"/>
            <w:u w:val="none"/>
          </w:rPr>
          <w:t>законе</w:t>
        </w:r>
      </w:hyperlink>
      <w:r w:rsidRPr="004C5DE3">
        <w:rPr>
          <w:rFonts w:ascii="Arial" w:hAnsi="Arial" w:cs="Arial"/>
          <w:sz w:val="24"/>
          <w:szCs w:val="24"/>
        </w:rPr>
        <w:t xml:space="preserve"> "О муниципальной службе в Российской Федерации" в качестве ограничений, связанных с муниципальной службой.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При поступлении на муниципальную службу в муниципальном образовании, а также при ее прохождении не допускается установления каких бы то ни было прямых или косвенных </w:t>
      </w:r>
      <w:r w:rsidR="004C5DE3" w:rsidRPr="004C5DE3">
        <w:rPr>
          <w:rFonts w:ascii="Arial" w:hAnsi="Arial" w:cs="Arial"/>
          <w:sz w:val="24"/>
          <w:szCs w:val="24"/>
        </w:rPr>
        <w:t>ограничений,</w:t>
      </w:r>
      <w:r w:rsidRPr="004C5DE3">
        <w:rPr>
          <w:rFonts w:ascii="Arial" w:hAnsi="Arial" w:cs="Arial"/>
          <w:sz w:val="24"/>
          <w:szCs w:val="24"/>
        </w:rP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и других обстоятельств, не связанных с деловыми качествами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3. Гражданин не может быть принят на муниципальную службу, а муниципальный служащий не может находиться на муниципальной службе в случаях, определенных </w:t>
      </w:r>
      <w:hyperlink r:id="rId95" w:history="1">
        <w:r w:rsidRPr="004C5DE3">
          <w:rPr>
            <w:rStyle w:val="a9"/>
            <w:rFonts w:ascii="Arial" w:hAnsi="Arial" w:cs="Arial"/>
            <w:color w:val="auto"/>
            <w:sz w:val="24"/>
            <w:szCs w:val="24"/>
            <w:u w:val="none"/>
          </w:rPr>
          <w:t>статьей 13</w:t>
        </w:r>
      </w:hyperlink>
      <w:r w:rsidRPr="004C5DE3">
        <w:rPr>
          <w:rFonts w:ascii="Arial" w:hAnsi="Arial" w:cs="Arial"/>
          <w:sz w:val="24"/>
          <w:szCs w:val="24"/>
        </w:rPr>
        <w:t xml:space="preserve"> Федерального закона "О муниципальной службе в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lastRenderedPageBreak/>
        <w:t>Статья 37. Документы, представляемые при поступлении на муниципальную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При поступлении на муниципальную службу гражданин представляет в орган, ведающий кадровыми вопросами (кадровая служба администрации муниципального образования) следующие документы: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заявление с просьбой о поступлении на муниципальную службу и замещении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паспорт;</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трудовую книжку, за исключением случаев, когда трудовой договор заключается впервые;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документ об образовании;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страховое свидетельство обязательного пенсионного страхования, за исключением случаев, когда трудовой договор заключается впервые;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свидетельство о постановке физического лица на учет в налоговом органе по месту жительства на территории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8) документы воинского учета - для военнообязанных и лиц, подлежащих призыву на военную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9) заключение медицинской организации об отсутствии заболевания, препятствующего поступлению на муниципальную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Непредставление хотя бы одного из документов, предусмотренных </w:t>
      </w:r>
      <w:hyperlink r:id="rId96" w:history="1">
        <w:r w:rsidRPr="004C5DE3">
          <w:rPr>
            <w:rStyle w:val="a9"/>
            <w:rFonts w:ascii="Arial" w:hAnsi="Arial" w:cs="Arial"/>
            <w:color w:val="auto"/>
            <w:sz w:val="24"/>
            <w:szCs w:val="24"/>
            <w:u w:val="none"/>
          </w:rPr>
          <w:t>пунктами 1</w:t>
        </w:r>
      </w:hyperlink>
      <w:r w:rsidRPr="004C5DE3">
        <w:rPr>
          <w:rFonts w:ascii="Arial" w:hAnsi="Arial" w:cs="Arial"/>
          <w:sz w:val="24"/>
          <w:szCs w:val="24"/>
        </w:rPr>
        <w:t xml:space="preserve"> - </w:t>
      </w:r>
      <w:hyperlink r:id="rId97" w:history="1">
        <w:r w:rsidRPr="004C5DE3">
          <w:rPr>
            <w:rStyle w:val="a9"/>
            <w:rFonts w:ascii="Arial" w:hAnsi="Arial" w:cs="Arial"/>
            <w:color w:val="auto"/>
            <w:sz w:val="24"/>
            <w:szCs w:val="24"/>
            <w:u w:val="none"/>
          </w:rPr>
          <w:t>10</w:t>
        </w:r>
      </w:hyperlink>
      <w:r w:rsidRPr="004C5DE3">
        <w:rPr>
          <w:rFonts w:ascii="Arial" w:hAnsi="Arial" w:cs="Arial"/>
          <w:sz w:val="24"/>
          <w:szCs w:val="24"/>
        </w:rPr>
        <w:t xml:space="preserve"> настоящей части является основанием для оставления заявления о приеме лица на муниципальную службу без рассмотрения. Орган, ведающий кадровыми вопросами, сообщает в письменной форме гражданину об оставлении заявления о поступлении на муниципальную службу без рассмотрения в течение 5 рабочих дней со дня регистрации указанного заявления с изложением причин оставления такого заявления без рассмотрения.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Сведения, представленные гражданином при поступлении на муниципальную службу, подвергаются проверке в установленном федеральными законами порядке.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Если исполнение должностных обязанностей лицом, поступающим на муниципальную службу, связано с использованием сведений, составляющих государственную или иную охраняемую законом тайну, требуется оформление соответствующего допуска к таким сведениям.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При подаче документов у гражданина, претендующего на соответствующую должность, берется подписка о согласии пройти процедуру допуска к таким сведениям.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4. Орган, ведающий кадровыми вопросами, рассматривает представленные документы, осуществляет их проверку в соответствии с </w:t>
      </w:r>
      <w:hyperlink r:id="rId98" w:history="1">
        <w:r w:rsidRPr="004C5DE3">
          <w:rPr>
            <w:rStyle w:val="a9"/>
            <w:rFonts w:ascii="Arial" w:hAnsi="Arial" w:cs="Arial"/>
            <w:color w:val="auto"/>
            <w:sz w:val="24"/>
            <w:szCs w:val="24"/>
            <w:u w:val="none"/>
          </w:rPr>
          <w:t>частью 2</w:t>
        </w:r>
      </w:hyperlink>
      <w:r w:rsidRPr="004C5DE3">
        <w:rPr>
          <w:rFonts w:ascii="Arial" w:hAnsi="Arial" w:cs="Arial"/>
          <w:sz w:val="24"/>
          <w:szCs w:val="24"/>
        </w:rPr>
        <w:t xml:space="preserve"> настоящей статьи.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5. В случае установления в процессе проверки, предусмотренной частью 2 настоящей статьи, обстоятельств, препятствующих поступлению гражданина на муниципальную службу, орган, ведающий кадровыми вопросами, в течение 5 </w:t>
      </w:r>
      <w:r w:rsidRPr="004C5DE3">
        <w:rPr>
          <w:rFonts w:ascii="Arial" w:hAnsi="Arial" w:cs="Arial"/>
          <w:sz w:val="24"/>
          <w:szCs w:val="24"/>
        </w:rPr>
        <w:lastRenderedPageBreak/>
        <w:t>рабочих дней со дня принятия должностным лицом, обладающим правом приема на муниципальную службу (представления на назначение на должность муниципальной службы), решения об отказе в приеме на муниципальную службу в письменной форме информирует гражданина об отказе в поступлении на муниципальную службу с изложением причин отказа.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38. Конкурс на замещение вакантной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При замещении должности муниципальной службы в муниципальном образовании заключению трудового договора по решению главы муниципального образования предшествует конкурс.</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Конкурс на замещение должности муниципальной службы проводится среди граждан, подавших заявление на участие в нем, при соблюдении требований, предъявляемых к поступающим на муниципальную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Муниципальные служащие по своей инициативе могут участвовать в конкурсе независимо от того, какие должности они замещают в момент его проведения.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Проведение конкурса возлагается на конкурсные комиссии.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Конкурсная комиссия состоит из председателя, секретаря и членов комиссии. Количественный и персональный состав конкурсной комиссии, сроки и порядок ее работы утверждаются главой администрации муниципального образования. В состав конкурсной комиссии включаются представители кадровой и юридической служб, профсоюзной организации.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Информация об условиях конкурса, о дате, времени и месте его проведения, а также проект трудового договора подлежат опубликованию не позднее чем за 20 дней до дня проведения конкурса.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Каждому участнику конкурса сообщается о результатах конкурса в письменной форме в течение месяца со дня его завершения.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В ходе конкурса конкурсной комиссией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 результатам проведения конкурса конкурсная комиссия принимает одно из следующих решений: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о соответствии лица квалификационным требованиям, достаточном профессиональном уровне с предложением о назначении на должность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о соответствии лица квалификационным требованиям, достаточном профессиональном уровне с предложением о зачислении в кадровый резерв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о несоответствии лица квалификационным требованиям или недостаточном профессиональном уровне с предложением об отказе в назначении на должность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Решение конкурсной комиссии является основанием для заключения трудового договора и назначения на должность муниципальной службы, отказа в таком назначении либо для включения в кадровый резерв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8. Порядок проведения конкурса на замещение должности муниципальной службы устанавливается нормативным правовым актом, принимаемым Думой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lastRenderedPageBreak/>
        <w:t>Статья 39. Испытание при поступлении на должность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При заключении трудового договора муниципальному служащему в соответствии с трудовым законодательством может быть назначено испытание на срок не более 3 месяцев.</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Условие об испытании указывается в распоряжении (приказе) о назначении лица на должность муниципальной службы и трудовом договоре.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В срок испытания не засчитываются период временной нетрудоспособности и другие периоды, когда муниципальный служащий фактически отсутствовал на службе по уважительной причине.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На муниципального служащего в период испытания распространяется действие законодательства Российской Федерации, Иркутской области о муниципальной службе, а также действие настоящего Положения.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При неудовлетворительном результате испытания с муниципальным служащим расторгается трудовой договор в порядке и на условиях, предусмотренных трудовым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Если срок испытания истек, а муниципальный служащий продолжает службу, он считается выдержавшим испытание, и последующее расторжение трудового договора допускается только на общих основаниях.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Испытательный срок засчитывается в стаж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40. Порядок оформления поступления на муниципальную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С лицом, поступающим на должность муниципальной службы, заключается трудовой договор.</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Порядок заключения и условия трудового договора определяются трудовым законодательством с особенностями, предусмотренными законодательством о муниципальной службе.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Трудовой договор заключается по общему правилу на неопределенный срок, за исключением случаев, предусмотренных федеральными законами.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Трудовые договоры с муниципальными служащими администрации муниципального образования заключаются главой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4. Поступление гражданина на муниципальную службу оформляется распоряжением главы администрации муниципального образования.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Распоряжение объявляется лицу, назначаемому на должность муниципальной службы, под расписку.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41. Личное дело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Личное дело муниципального служащего хранится в уполномоченном органе, ведающем кадровыми вопросами, в течение 10 лет. При увольнении муниципального служащего с муниципальной службы его личное дело передается на хранение в муниципальный архив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4. Кадровая служба администрации муниципального образования обязана по первому требованию муниципального служащего представить для ознакомления все материалы его личного дела.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42. Удостоверение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Муниципальному служащему выдается удостоверение установленного образца.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Удостоверение муниципального служащего является документом, подтверждающим должностные полномочия.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Удостоверение содержит сведения о замещаемой должности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Форма удостоверения, порядок выдачи, хранения муниципальным служащим и сдачи им удостоверения при прекращении муниципальной службы устанавливается нормативным правовым актом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43. Стаж муниципальной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 1. В стаж (общую продолжительность) муниципальной службы включаются периоды замещения: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должностей муниципальной службы;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муниципальных должностей;</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государственных должностей Российской Федерации и государственных должностей субъектов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должностей государственной гражданской службы, воинских должностей и должностей федеральной государственной службы иных видов;</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иных должностей в соответствии с федеральными законами.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части 1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99" w:history="1">
        <w:r w:rsidRPr="004C5DE3">
          <w:rPr>
            <w:rStyle w:val="a9"/>
            <w:rFonts w:ascii="Arial" w:hAnsi="Arial" w:cs="Arial"/>
            <w:color w:val="auto"/>
            <w:szCs w:val="24"/>
            <w:u w:val="none"/>
          </w:rPr>
          <w:t>частью 2 статьи 54</w:t>
        </w:r>
      </w:hyperlink>
      <w:r w:rsidRPr="004C5DE3">
        <w:rPr>
          <w:rFonts w:ascii="Arial" w:hAnsi="Arial" w:cs="Arial"/>
          <w:szCs w:val="24"/>
        </w:rPr>
        <w:t xml:space="preserve"> Федерального закона от 27 июля 2004 года N 79-ФЗ "О государственной гражданской службе Российской Федерации".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части 1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Порядок исчисления стажа муниципальной службы устанавливается законом субъекта Российской Федерации.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44. Совмещение должностей муниципальной службы. Право муниципальных служащих на работу по совместительству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На муниципального служащего с его письменного согласия может быть возложено исполнение дополнительных обязанностей по другой должности муниципальной службы с оплатой труда по соглашению между ним и </w:t>
      </w:r>
      <w:r w:rsidRPr="004C5DE3">
        <w:rPr>
          <w:rFonts w:ascii="Arial" w:hAnsi="Arial" w:cs="Arial"/>
          <w:sz w:val="24"/>
          <w:szCs w:val="24"/>
        </w:rPr>
        <w:lastRenderedPageBreak/>
        <w:t>должностным лицом, имеющим право на заключение трудового договора с данным муниципальным служащим в соответствии с настоящим Положением, если иное не установлено федеральным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Муниципальный служащий вправе с предварительным письменным уведомлением, поданным в орган, ведающий кадровыми вопросами, выполнять иную оплачиваемую работу, если это не повлечет за собой конфликт интересов и если иное не предусмотрено Федеральным </w:t>
      </w:r>
      <w:hyperlink r:id="rId100" w:history="1">
        <w:r w:rsidRPr="004C5DE3">
          <w:rPr>
            <w:rStyle w:val="a9"/>
            <w:rFonts w:ascii="Arial" w:hAnsi="Arial" w:cs="Arial"/>
            <w:color w:val="auto"/>
            <w:sz w:val="24"/>
            <w:szCs w:val="24"/>
            <w:u w:val="none"/>
          </w:rPr>
          <w:t>законом</w:t>
        </w:r>
      </w:hyperlink>
      <w:r w:rsidRPr="004C5DE3">
        <w:rPr>
          <w:rFonts w:ascii="Arial" w:hAnsi="Arial" w:cs="Arial"/>
          <w:sz w:val="24"/>
          <w:szCs w:val="24"/>
        </w:rPr>
        <w:t xml:space="preserve"> "О муниципальной службе в Российской Федерации.</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45. Аттестация муниципальных служащих</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Аттестации не подлежат следующие муниципальные служащие:</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1) замещающие должности муниципальной службы менее одного года;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2) достигшие возраста 60 лет;</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беременные женщины;</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замещающие должности муниципальной службы на основании срочного трудового договора (контракта).</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6. Муниципальный служащий вправе обжаловать результаты аттестации в судебном </w:t>
      </w:r>
      <w:hyperlink r:id="rId101" w:history="1">
        <w:r w:rsidRPr="004C5DE3">
          <w:rPr>
            <w:rStyle w:val="a9"/>
            <w:rFonts w:ascii="Arial" w:hAnsi="Arial" w:cs="Arial"/>
            <w:color w:val="auto"/>
            <w:szCs w:val="24"/>
            <w:u w:val="none"/>
          </w:rPr>
          <w:t>порядке</w:t>
        </w:r>
      </w:hyperlink>
      <w:r w:rsidRPr="004C5DE3">
        <w:rPr>
          <w:rFonts w:ascii="Arial" w:hAnsi="Arial" w:cs="Arial"/>
          <w:szCs w:val="24"/>
        </w:rPr>
        <w:t>.</w:t>
      </w:r>
    </w:p>
    <w:p w:rsidR="000D297E" w:rsidRPr="004C5DE3" w:rsidRDefault="000D297E" w:rsidP="004C5DE3">
      <w:pPr>
        <w:pStyle w:val="ConsPlusNormal"/>
        <w:ind w:firstLine="709"/>
        <w:jc w:val="both"/>
        <w:rPr>
          <w:rFonts w:ascii="Arial" w:hAnsi="Arial" w:cs="Arial"/>
          <w:szCs w:val="24"/>
        </w:rPr>
      </w:pPr>
      <w:r w:rsidRPr="004C5DE3">
        <w:rPr>
          <w:rFonts w:ascii="Arial" w:hAnsi="Arial" w:cs="Arial"/>
          <w:szCs w:val="24"/>
        </w:rPr>
        <w:t xml:space="preserve">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w:t>
      </w:r>
      <w:r w:rsidRPr="004C5DE3">
        <w:rPr>
          <w:rFonts w:ascii="Arial" w:hAnsi="Arial" w:cs="Arial"/>
          <w:szCs w:val="24"/>
        </w:rPr>
        <w:lastRenderedPageBreak/>
        <w:t>законом субъекта Российской Федерации.</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 Статья 46. Основания и порядок прекращения муниципальной службы</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Муниципальная служба прекращается при увольнении муниципального служащего по основаниям, предусмотренным федеральным законодательством. </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Помимо оснований для расторжения трудового договора, предусмотренных Трудовым </w:t>
      </w:r>
      <w:hyperlink r:id="rId102" w:history="1">
        <w:r w:rsidRPr="004C5DE3">
          <w:rPr>
            <w:rStyle w:val="a9"/>
            <w:rFonts w:ascii="Arial" w:hAnsi="Arial" w:cs="Arial"/>
            <w:color w:val="auto"/>
            <w:sz w:val="24"/>
            <w:szCs w:val="24"/>
            <w:u w:val="none"/>
          </w:rPr>
          <w:t>кодексом</w:t>
        </w:r>
      </w:hyperlink>
      <w:r w:rsidRPr="004C5DE3">
        <w:rPr>
          <w:rFonts w:ascii="Arial" w:hAnsi="Arial" w:cs="Arial"/>
          <w:sz w:val="24"/>
          <w:szCs w:val="24"/>
        </w:rP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достижения предельного возраста, установленного для замещения должности муниципальной службы;</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3) несоблюдения ограничений и запретов, связанных с муниципальной службой и установленных </w:t>
      </w:r>
      <w:hyperlink r:id="rId103" w:history="1">
        <w:r w:rsidRPr="004C5DE3">
          <w:rPr>
            <w:rStyle w:val="a9"/>
            <w:rFonts w:ascii="Arial" w:hAnsi="Arial" w:cs="Arial"/>
            <w:color w:val="auto"/>
            <w:sz w:val="24"/>
            <w:szCs w:val="24"/>
            <w:u w:val="none"/>
          </w:rPr>
          <w:t>статьями 13</w:t>
        </w:r>
      </w:hyperlink>
      <w:r w:rsidRPr="004C5DE3">
        <w:rPr>
          <w:rFonts w:ascii="Arial" w:hAnsi="Arial" w:cs="Arial"/>
          <w:sz w:val="24"/>
          <w:szCs w:val="24"/>
        </w:rPr>
        <w:t xml:space="preserve">, </w:t>
      </w:r>
      <w:hyperlink r:id="rId104" w:history="1">
        <w:r w:rsidRPr="004C5DE3">
          <w:rPr>
            <w:rStyle w:val="a9"/>
            <w:rFonts w:ascii="Arial" w:hAnsi="Arial" w:cs="Arial"/>
            <w:color w:val="auto"/>
            <w:sz w:val="24"/>
            <w:szCs w:val="24"/>
            <w:u w:val="none"/>
          </w:rPr>
          <w:t>14</w:t>
        </w:r>
      </w:hyperlink>
      <w:r w:rsidRPr="004C5DE3">
        <w:rPr>
          <w:rFonts w:ascii="Arial" w:hAnsi="Arial" w:cs="Arial"/>
          <w:sz w:val="24"/>
          <w:szCs w:val="24"/>
        </w:rPr>
        <w:t xml:space="preserve">, </w:t>
      </w:r>
      <w:hyperlink r:id="rId105" w:history="1">
        <w:r w:rsidRPr="004C5DE3">
          <w:rPr>
            <w:rStyle w:val="a9"/>
            <w:rFonts w:ascii="Arial" w:hAnsi="Arial" w:cs="Arial"/>
            <w:color w:val="auto"/>
            <w:sz w:val="24"/>
            <w:szCs w:val="24"/>
            <w:u w:val="none"/>
          </w:rPr>
          <w:t>14.1</w:t>
        </w:r>
      </w:hyperlink>
      <w:r w:rsidRPr="004C5DE3">
        <w:rPr>
          <w:rFonts w:ascii="Arial" w:hAnsi="Arial" w:cs="Arial"/>
          <w:sz w:val="24"/>
          <w:szCs w:val="24"/>
        </w:rPr>
        <w:t xml:space="preserve"> и </w:t>
      </w:r>
      <w:hyperlink r:id="rId106" w:history="1">
        <w:r w:rsidRPr="004C5DE3">
          <w:rPr>
            <w:rStyle w:val="a9"/>
            <w:rFonts w:ascii="Arial" w:hAnsi="Arial" w:cs="Arial"/>
            <w:color w:val="auto"/>
            <w:sz w:val="24"/>
            <w:szCs w:val="24"/>
            <w:u w:val="none"/>
          </w:rPr>
          <w:t>15</w:t>
        </w:r>
      </w:hyperlink>
      <w:r w:rsidRPr="004C5DE3">
        <w:rPr>
          <w:rFonts w:ascii="Arial" w:hAnsi="Arial" w:cs="Arial"/>
          <w:sz w:val="24"/>
          <w:szCs w:val="24"/>
        </w:rPr>
        <w:t xml:space="preserve"> Федерального закона "О муниципальной службе в Российской Федерации";</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применения административного наказания в виде дисквалификации.</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Выход на пенсию муниципального служащего осуществляется в порядке, установленном федеральным законом. Предельный возраст, установленный федеральным законом для замещения должности муниципальной службы, - 65 лет.</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По решению должностного лица, обладающего правом назначения на должность муниципальной службы,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Статья 47. Оформление увольнения с должности муниципальной службы</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Увольнение с должности муниципальной службы муниципального служащего оформляется распоряжением (приказом) должностного лица, обладающего правом заключения трудового договора с гражданином, поступающим на должность муниципальной службы.</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Распоряжение должно содержать основание увольнения с должности муниципальной службы.</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Глава 5. ПООЩРЕНИЕ И ОТВЕТСТВЕННОСТЬ МУНИЦИПАЛЬНЫХ СЛУЖАЩИХ</w:t>
      </w:r>
    </w:p>
    <w:p w:rsidR="000D297E" w:rsidRPr="004C5DE3" w:rsidRDefault="000D297E" w:rsidP="004C5DE3">
      <w:pPr>
        <w:pBdr>
          <w:bottom w:val="single" w:sz="6" w:space="0" w:color="auto"/>
        </w:pBd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Статья 48. Основания поощрения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Основаниями поощрения муниципального служащего являются, продолжительное и безупречное исполнение должностных обязанностей, успешное выполнение заданий особой важности и сложности.</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49. Виды поощрений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К муниципальному служащему применяются следующие виды поощрений за безупречную и эффективную муниципальную службу: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1) объявление благодарности главы муниципального образования с выплатой единовременного поощрения в размере, не превышающем размера месячного денежного содержания;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награждение почетной грамотой администрации муниципального образования, органа местного самоуправления, с выплатой единовременного денежного поощрения в размере, не превышающем размера месячного денежного содержания, или с вручением ценного подарка;</w:t>
      </w: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3) исключена;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награждение государственными наградами Российской Федерации, Иркутской области, наградами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5) награждение ценным подарком.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Стоимость ценного подарка не должна превышать размера месячного денежного содержания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награждение единовременной денежной премией, в том числе единовременной денежной премией в связи с юбилейными датами со дня рождения (50, 55, 60, 65 лет и каждые последующие 5 лет со дня рождения), с юбилейными датами службы (5, 10, 15 лет службы и каждые последующие 5 лет службы).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Размер премии не должен превышать размера месячного денежного содержания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иные виды поощрений в соответствии с федеральными законами, законами области и нормативными правовыми актами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Решение о поощрении муниципального служащего оформляется кадровой службой на основании распоряжения главы администрации муниципального образования.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Порядок применения поощрений к муниципальным служащим и их размеры в отношении поощрений определяются нормативными правовыми актами органа местного самоуправления в соответствии с законодательством.</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50. Виды ответственности муниципальных служащих</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Муниципальные служащие за неисполнение или ненадлежащее исполнение должностных обязанностей привлекаются к дисциплинарной, материальной, административной или уголовной ответственности в порядке, установленном федеральным и областным законодательством.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Муниципальные служащие привлекаются к дисциплинарной ответственности путем наложения дисциплинарных взысканий в порядке, установленном федеральным законодательством.</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51. Порядок наложения дисциплинарных взысканий на муниципального служащего</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Основанием наложения дисциплинарного взыскания на муниципального служащего является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Наложение дисциплинарного взыскания производится распоряжением главы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Муниципальный служащий вправе обжаловать дисциплинарное взыскание в судебном порядке.</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52. Виды дисциплинарных взысканий, применяемых к муниципальным служащим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К муниципальным служащим применяются следующие виды дисциплинарных взысканий: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замечание;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lastRenderedPageBreak/>
        <w:t>- выговор;</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увольнение со службы по соответствующим основаниям.</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Муниципальный служащий, на которого наложено дисциплинарное взыскание, в период действия дисциплинарного взыскания не подлежит премированию.</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0D297E" w:rsidRDefault="004C5DE3" w:rsidP="004C5DE3">
      <w:pPr>
        <w:pStyle w:val="formattext"/>
        <w:spacing w:before="0" w:beforeAutospacing="0" w:after="0" w:afterAutospacing="0"/>
        <w:ind w:firstLine="709"/>
        <w:jc w:val="both"/>
        <w:rPr>
          <w:rFonts w:ascii="Arial" w:hAnsi="Arial" w:cs="Arial"/>
        </w:rPr>
      </w:pPr>
      <w:r>
        <w:rPr>
          <w:rFonts w:ascii="Arial" w:hAnsi="Arial" w:cs="Arial"/>
        </w:rPr>
        <w:t>1.</w:t>
      </w:r>
      <w:r w:rsidR="000D297E" w:rsidRPr="004C5DE3">
        <w:rPr>
          <w:rFonts w:ascii="Arial" w:hAnsi="Arial" w:cs="Arial"/>
        </w:rPr>
        <w:t xml:space="preserve">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hyperlink r:id="rId107" w:history="1">
        <w:r w:rsidR="000D297E" w:rsidRPr="004C5DE3">
          <w:rPr>
            <w:rStyle w:val="a9"/>
            <w:rFonts w:ascii="Arial" w:hAnsi="Arial" w:cs="Arial"/>
            <w:color w:val="auto"/>
            <w:u w:val="none"/>
          </w:rPr>
          <w:t>Федеральным законом от 25 декабря 2008 года N 273-ФЗ "О противодействии коррупции"</w:t>
        </w:r>
      </w:hyperlink>
      <w:r w:rsidR="000D297E" w:rsidRPr="004C5DE3">
        <w:rPr>
          <w:rFonts w:ascii="Arial" w:hAnsi="Arial" w:cs="Arial"/>
        </w:rPr>
        <w:t xml:space="preserve"> и другими федеральными законами, налагаются взыскания, предусмотренные статьей 27  Федерального закона № 25-ФЗ от 2 марта 2007 года «О муниципальной службе в Российской Федерации».</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2. Муниципальный служащий подлежит увольнению с муниципальной службы в связи с утратой доверия в случаях совершения правонарушений, установленных статьями 14.1 и 15 Федерального закона № 25-ФЗ от 2 марта 2007 года «О муниципальной службе в Российской Федерации».</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3. Взыскания, предусмотренные статьями 14.1, 15 и 27 Федерального закона № 25-ФЗ от 2 марта 2007 года «О муниципальной службе в Российской Федерации</w:t>
      </w:r>
      <w:r w:rsidR="004C5DE3" w:rsidRPr="004C5DE3">
        <w:rPr>
          <w:rFonts w:ascii="Arial" w:hAnsi="Arial" w:cs="Arial"/>
        </w:rPr>
        <w:t>»,</w:t>
      </w:r>
      <w:r w:rsidRPr="004C5DE3">
        <w:rPr>
          <w:rFonts w:ascii="Arial" w:hAnsi="Arial" w:cs="Arial"/>
        </w:rPr>
        <w:t xml:space="preserve"> применяются представителем нанимателя (работодателем) в порядке, установленном нормативными правовыми актами Иркутской области и (или) муниципальными нормативными правовыми актами, на основании:</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3) объяснений муниципального служащего;</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4) иных материалов.</w:t>
      </w:r>
    </w:p>
    <w:p w:rsidR="000D297E" w:rsidRPr="004C5DE3" w:rsidRDefault="000D297E" w:rsidP="004C5DE3">
      <w:pPr>
        <w:pStyle w:val="formattext"/>
        <w:spacing w:before="0" w:beforeAutospacing="0" w:after="0" w:afterAutospacing="0"/>
        <w:ind w:firstLine="709"/>
        <w:jc w:val="both"/>
        <w:rPr>
          <w:rFonts w:ascii="Arial" w:hAnsi="Arial" w:cs="Arial"/>
        </w:rPr>
      </w:pPr>
    </w:p>
    <w:p w:rsid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 xml:space="preserve">4. При применении взысканий, предусмотренных статьями 14.1, 15 и 27 Федерального закона № 25-ФЗ от 2 марта 2007 года «О муниципальной службе в Российской Федерации», учитываются характер совершенного муниципальным служащим коррупционного правонарушения, его тяжесть, обстоятельства, при </w:t>
      </w:r>
      <w:r w:rsidRPr="004C5DE3">
        <w:rPr>
          <w:rFonts w:ascii="Arial" w:hAnsi="Arial" w:cs="Arial"/>
        </w:rPr>
        <w:lastRenderedPageBreak/>
        <w:t>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часть 1 или </w:t>
      </w:r>
      <w:r w:rsidR="004C5DE3" w:rsidRPr="004C5DE3">
        <w:rPr>
          <w:rFonts w:ascii="Arial" w:hAnsi="Arial" w:cs="Arial"/>
        </w:rPr>
        <w:t>2 статьи</w:t>
      </w:r>
      <w:r w:rsidRPr="004C5DE3">
        <w:rPr>
          <w:rFonts w:ascii="Arial" w:hAnsi="Arial" w:cs="Arial"/>
        </w:rPr>
        <w:t xml:space="preserve"> 27.1 Федерального закона № 25-ФЗ от 2.03.2007 г. «О муниципальной службе в Российской Федерации».</w:t>
      </w:r>
    </w:p>
    <w:p w:rsid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6. Взыскания, предусмотренные статьями 14.1, 15 и 27 Федерального закона № 25-ФЗ от 2.03.2007 г. «О муниципальной службе в Российской Федерации»,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0D297E" w:rsidRPr="004C5DE3" w:rsidRDefault="000D297E" w:rsidP="004C5DE3">
      <w:pPr>
        <w:pStyle w:val="formattext"/>
        <w:spacing w:before="0" w:beforeAutospacing="0" w:after="0" w:afterAutospacing="0"/>
        <w:ind w:firstLine="709"/>
        <w:jc w:val="both"/>
        <w:rPr>
          <w:rFonts w:ascii="Arial" w:hAnsi="Arial" w:cs="Arial"/>
        </w:rPr>
      </w:pPr>
      <w:r w:rsidRPr="004C5DE3">
        <w:rPr>
          <w:rFonts w:ascii="Arial" w:hAnsi="Arial" w:cs="Arial"/>
        </w:rP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статьей 15 </w:t>
      </w:r>
      <w:hyperlink r:id="rId108" w:history="1">
        <w:r w:rsidRPr="004C5DE3">
          <w:rPr>
            <w:rStyle w:val="a9"/>
            <w:rFonts w:ascii="Arial" w:hAnsi="Arial" w:cs="Arial"/>
            <w:color w:val="auto"/>
            <w:u w:val="none"/>
          </w:rPr>
          <w:t>Федерального закона от 25 декабря 2008 года N 273-ФЗ "О противодействии коррупции"</w:t>
        </w:r>
      </w:hyperlink>
      <w:r w:rsidRPr="004C5DE3">
        <w:rPr>
          <w:rFonts w:ascii="Arial" w:hAnsi="Arial" w:cs="Arial"/>
        </w:rPr>
        <w:t>.</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54. Служебное расследование</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Служебное расследование - комплекс мер, принимаемых с целью установления и проверки факта совершения муниципальным служащим дисциплинарного проступка.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2. Служебное расследование назначается распоряжением главы муниципального образования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Основанием для назначения служебного расследования является: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представление кадровой службы администрации муниципального образования;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обращения граждан, органов государственной власти, общественных объединений, организаций, их должностных лиц;</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частное определение суда, представление органов прокуратуры, следствия и дознания, государственной налоговой службы и иных уполномоченных законом государственных органов и должностных лиц;</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обращение муниципального служащего о назначении в отношении его служебного расследования.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4. В правовом акте о назначении служебного расследования определяются: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1) орган, осуществляющий служебное расследование: специально создаваемая для проведения служебного расследования комиссия;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состав данной комиссии;</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3) сроки проведения служебного расследования и представления заключения по результатам служебного расследования.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5. Орган, осуществляющий служебное расследование, в письменной форме уведомляет муниципального служащего о назначении в отношении него служебного расследования не позднее чем через семь дней со дня его назначения. В случаях временной нетрудоспособности муниципального служащего, пребывания его в отпуске, иных случаях отсутствия, когда в соответствии с трудовым законодательством за муниципальным служащим </w:t>
      </w:r>
      <w:r w:rsidRPr="004C5DE3">
        <w:rPr>
          <w:rFonts w:ascii="Arial" w:hAnsi="Arial" w:cs="Arial"/>
          <w:sz w:val="24"/>
          <w:szCs w:val="24"/>
        </w:rPr>
        <w:lastRenderedPageBreak/>
        <w:t>сохраняется место работы (должность), уведомление муниципального служащего о назначении в отношении него служебного расследования осуществляется не позднее семи дней со дня его выхода на работу.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В ходе проведения служебного расследования орган, осуществляющий служебное расследование, в письменной форме под роспись запрашивает от муниципального служащего, в отношении которого проводится служебное расследование, объяснения. Объяснения муниципального служащего даются в письменной форме в срок, указанный в запросе, подлежат рассмотрению органом и приобщаются к материалам служебного расследования.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6. Орган, осуществляющий служебное расследование, по его результатам выносит одно из следующих заключений: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 наличии факта совершения дисциплинарного проступка;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об отсутствии факта совершения дисциплинарного проступка;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 необходимости направления материалов служебного расследования в правоохранительные органы.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7. Глава администрации муниципального образования на основании заключения, представленного по результатам служебного расследования, в течение пяти рабочих дней со дня представления заключения принимает одно из следующих решений:</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 прекращении служебного расследования за отсутствием факта совершения дисциплинарного проступка;</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 наложении на муниципального служащего дисциплинарного взыскания;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о направлении материалов служебного расследования в правоохранительные органы.</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Муниципальный служащий, в отношении которого проводилось служебное расследование, информируется в письменной форме кадровой службой о решении, предусмотренном настоящей частью, в течение 5 рабочих дней со дня его принятия.</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55. Ответственность муниципального служащего за исполнение неправомерного поручения</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Иркутской области, муниципальных правовых актов муниципального образования,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0D297E" w:rsidRPr="004C5DE3" w:rsidRDefault="000D297E" w:rsidP="004C5DE3">
      <w:pPr>
        <w:autoSpaceDE w:val="0"/>
        <w:autoSpaceDN w:val="0"/>
        <w:adjustRightInd w:val="0"/>
        <w:spacing w:after="0" w:line="240" w:lineRule="auto"/>
        <w:ind w:firstLine="709"/>
        <w:jc w:val="both"/>
        <w:outlineLvl w:val="1"/>
        <w:rPr>
          <w:rFonts w:ascii="Arial" w:hAnsi="Arial" w:cs="Arial"/>
          <w:sz w:val="24"/>
          <w:szCs w:val="24"/>
        </w:rPr>
      </w:pPr>
      <w:r w:rsidRPr="004C5DE3">
        <w:rPr>
          <w:rFonts w:ascii="Arial" w:hAnsi="Arial" w:cs="Arial"/>
          <w:sz w:val="24"/>
          <w:szCs w:val="24"/>
        </w:rPr>
        <w:t>Глава 6. ЗАКЛЮЧИТЕЛЬНЫЕ ПОЛОЖЕНИЯ</w:t>
      </w:r>
    </w:p>
    <w:p w:rsidR="000D297E" w:rsidRPr="004C5DE3" w:rsidRDefault="000D297E" w:rsidP="004C5DE3">
      <w:pPr>
        <w:autoSpaceDE w:val="0"/>
        <w:autoSpaceDN w:val="0"/>
        <w:adjustRightInd w:val="0"/>
        <w:spacing w:after="0" w:line="240" w:lineRule="auto"/>
        <w:ind w:firstLine="709"/>
        <w:jc w:val="both"/>
        <w:outlineLvl w:val="2"/>
        <w:rPr>
          <w:rFonts w:ascii="Arial" w:hAnsi="Arial" w:cs="Arial"/>
          <w:sz w:val="24"/>
          <w:szCs w:val="24"/>
        </w:rPr>
      </w:pPr>
      <w:r w:rsidRPr="004C5DE3">
        <w:rPr>
          <w:rFonts w:ascii="Arial" w:hAnsi="Arial" w:cs="Arial"/>
          <w:sz w:val="24"/>
          <w:szCs w:val="24"/>
        </w:rPr>
        <w:t>Статья 65. Вступление Положения в силу</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 xml:space="preserve">1. Настоящее Положение вступает в силу со дня официального опубликования. </w:t>
      </w:r>
    </w:p>
    <w:p w:rsidR="000D297E" w:rsidRPr="004C5DE3" w:rsidRDefault="000D297E" w:rsidP="004C5DE3">
      <w:pPr>
        <w:autoSpaceDE w:val="0"/>
        <w:autoSpaceDN w:val="0"/>
        <w:adjustRightInd w:val="0"/>
        <w:spacing w:after="0" w:line="240" w:lineRule="auto"/>
        <w:ind w:firstLine="709"/>
        <w:jc w:val="both"/>
        <w:rPr>
          <w:rFonts w:ascii="Arial" w:hAnsi="Arial" w:cs="Arial"/>
          <w:sz w:val="24"/>
          <w:szCs w:val="24"/>
        </w:rPr>
      </w:pPr>
      <w:r w:rsidRPr="004C5DE3">
        <w:rPr>
          <w:rFonts w:ascii="Arial" w:hAnsi="Arial" w:cs="Arial"/>
          <w:sz w:val="24"/>
          <w:szCs w:val="24"/>
        </w:rPr>
        <w:t>2. Положения данного документа, которые должны быть урегулированы специально принимаемыми нормативными правовыми актами, вступают в силу со дня вступления в силу указанных нормативных правовых актов.</w:t>
      </w:r>
    </w:p>
    <w:sectPr w:rsidR="000D297E" w:rsidRPr="004C5DE3" w:rsidSect="005A462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7D7E07"/>
    <w:multiLevelType w:val="hybridMultilevel"/>
    <w:tmpl w:val="8ABCED8E"/>
    <w:lvl w:ilvl="0" w:tplc="7B18DA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2"/>
  </w:compat>
  <w:rsids>
    <w:rsidRoot w:val="000D297E"/>
    <w:rsid w:val="000D297E"/>
    <w:rsid w:val="001066B4"/>
    <w:rsid w:val="002C2436"/>
    <w:rsid w:val="0039463C"/>
    <w:rsid w:val="004C5DE3"/>
    <w:rsid w:val="005A4629"/>
    <w:rsid w:val="0070382E"/>
    <w:rsid w:val="00C50282"/>
    <w:rsid w:val="00E42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C8AACA"/>
  <w15:docId w15:val="{BA3CDD8B-3CC4-43CB-881C-F1AF2EF52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462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rsid w:val="000D297E"/>
  </w:style>
  <w:style w:type="paragraph" w:styleId="a3">
    <w:name w:val="header"/>
    <w:basedOn w:val="a"/>
    <w:link w:val="1"/>
    <w:semiHidden/>
    <w:unhideWhenUsed/>
    <w:rsid w:val="000D297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
    <w:name w:val="Верхний колонтитул Знак1"/>
    <w:basedOn w:val="a0"/>
    <w:link w:val="a3"/>
    <w:semiHidden/>
    <w:locked/>
    <w:rsid w:val="000D297E"/>
    <w:rPr>
      <w:rFonts w:ascii="Times New Roman" w:eastAsia="Times New Roman" w:hAnsi="Times New Roman" w:cs="Times New Roman"/>
      <w:sz w:val="24"/>
      <w:szCs w:val="24"/>
    </w:rPr>
  </w:style>
  <w:style w:type="character" w:customStyle="1" w:styleId="a4">
    <w:name w:val="Верхний колонтитул Знак"/>
    <w:basedOn w:val="a0"/>
    <w:semiHidden/>
    <w:rsid w:val="000D297E"/>
  </w:style>
  <w:style w:type="character" w:customStyle="1" w:styleId="a5">
    <w:name w:val="Основной текст Знак"/>
    <w:basedOn w:val="a0"/>
    <w:link w:val="a6"/>
    <w:semiHidden/>
    <w:rsid w:val="000D297E"/>
    <w:rPr>
      <w:rFonts w:ascii="Times New Roman" w:eastAsia="Times New Roman" w:hAnsi="Times New Roman" w:cs="Times New Roman"/>
      <w:sz w:val="24"/>
      <w:szCs w:val="24"/>
      <w:lang w:val="en-US" w:eastAsia="en-US"/>
    </w:rPr>
  </w:style>
  <w:style w:type="paragraph" w:styleId="a6">
    <w:name w:val="Body Text"/>
    <w:basedOn w:val="a"/>
    <w:link w:val="a5"/>
    <w:semiHidden/>
    <w:unhideWhenUsed/>
    <w:rsid w:val="000D297E"/>
    <w:pPr>
      <w:spacing w:after="120" w:line="240" w:lineRule="auto"/>
    </w:pPr>
    <w:rPr>
      <w:rFonts w:ascii="Times New Roman" w:eastAsia="Times New Roman" w:hAnsi="Times New Roman" w:cs="Times New Roman"/>
      <w:sz w:val="24"/>
      <w:szCs w:val="24"/>
      <w:lang w:val="en-US" w:eastAsia="en-US"/>
    </w:rPr>
  </w:style>
  <w:style w:type="character" w:customStyle="1" w:styleId="10">
    <w:name w:val="Основной текст Знак1"/>
    <w:basedOn w:val="a0"/>
    <w:uiPriority w:val="99"/>
    <w:semiHidden/>
    <w:rsid w:val="000D297E"/>
  </w:style>
  <w:style w:type="character" w:customStyle="1" w:styleId="2">
    <w:name w:val="Основной текст с отступом 2 Знак"/>
    <w:basedOn w:val="a0"/>
    <w:link w:val="20"/>
    <w:semiHidden/>
    <w:rsid w:val="000D297E"/>
    <w:rPr>
      <w:rFonts w:ascii="Times New Roman" w:eastAsia="Times New Roman" w:hAnsi="Times New Roman" w:cs="Times New Roman"/>
      <w:sz w:val="20"/>
      <w:szCs w:val="20"/>
    </w:rPr>
  </w:style>
  <w:style w:type="paragraph" w:styleId="20">
    <w:name w:val="Body Text Indent 2"/>
    <w:basedOn w:val="a"/>
    <w:link w:val="2"/>
    <w:semiHidden/>
    <w:unhideWhenUsed/>
    <w:rsid w:val="000D297E"/>
    <w:pPr>
      <w:spacing w:after="0" w:line="240" w:lineRule="auto"/>
      <w:ind w:left="405"/>
      <w:jc w:val="both"/>
    </w:pPr>
    <w:rPr>
      <w:rFonts w:ascii="Times New Roman" w:eastAsia="Times New Roman" w:hAnsi="Times New Roman" w:cs="Times New Roman"/>
      <w:sz w:val="20"/>
      <w:szCs w:val="20"/>
    </w:rPr>
  </w:style>
  <w:style w:type="character" w:customStyle="1" w:styleId="21">
    <w:name w:val="Основной текст с отступом 2 Знак1"/>
    <w:basedOn w:val="a0"/>
    <w:uiPriority w:val="99"/>
    <w:semiHidden/>
    <w:rsid w:val="000D297E"/>
  </w:style>
  <w:style w:type="paragraph" w:styleId="a7">
    <w:name w:val="Balloon Text"/>
    <w:basedOn w:val="a"/>
    <w:link w:val="11"/>
    <w:semiHidden/>
    <w:unhideWhenUsed/>
    <w:rsid w:val="000D297E"/>
    <w:pPr>
      <w:spacing w:after="0" w:line="240" w:lineRule="auto"/>
    </w:pPr>
    <w:rPr>
      <w:rFonts w:ascii="Tahoma" w:eastAsia="Times New Roman" w:hAnsi="Tahoma" w:cs="Tahoma"/>
      <w:sz w:val="16"/>
      <w:szCs w:val="16"/>
    </w:rPr>
  </w:style>
  <w:style w:type="character" w:customStyle="1" w:styleId="11">
    <w:name w:val="Текст выноски Знак1"/>
    <w:basedOn w:val="a0"/>
    <w:link w:val="a7"/>
    <w:semiHidden/>
    <w:locked/>
    <w:rsid w:val="000D297E"/>
    <w:rPr>
      <w:rFonts w:ascii="Tahoma" w:eastAsia="Times New Roman" w:hAnsi="Tahoma" w:cs="Tahoma"/>
      <w:sz w:val="16"/>
      <w:szCs w:val="16"/>
    </w:rPr>
  </w:style>
  <w:style w:type="character" w:customStyle="1" w:styleId="a8">
    <w:name w:val="Текст выноски Знак"/>
    <w:basedOn w:val="a0"/>
    <w:semiHidden/>
    <w:rsid w:val="000D297E"/>
    <w:rPr>
      <w:rFonts w:ascii="Tahoma" w:hAnsi="Tahoma" w:cs="Tahoma"/>
      <w:sz w:val="16"/>
      <w:szCs w:val="16"/>
    </w:rPr>
  </w:style>
  <w:style w:type="paragraph" w:customStyle="1" w:styleId="ConsPlusTitle">
    <w:name w:val="ConsPlusTitle"/>
    <w:rsid w:val="000D297E"/>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character" w:styleId="a9">
    <w:name w:val="Hyperlink"/>
    <w:basedOn w:val="a0"/>
    <w:uiPriority w:val="99"/>
    <w:semiHidden/>
    <w:unhideWhenUsed/>
    <w:rsid w:val="000D297E"/>
    <w:rPr>
      <w:color w:val="0000FF"/>
      <w:u w:val="single"/>
    </w:rPr>
  </w:style>
  <w:style w:type="paragraph" w:customStyle="1" w:styleId="ConsPlusNormal">
    <w:name w:val="ConsPlusNormal"/>
    <w:rsid w:val="000D297E"/>
    <w:pPr>
      <w:widowControl w:val="0"/>
      <w:autoSpaceDE w:val="0"/>
      <w:autoSpaceDN w:val="0"/>
      <w:spacing w:after="0" w:line="240" w:lineRule="auto"/>
    </w:pPr>
    <w:rPr>
      <w:rFonts w:ascii="Times New Roman" w:eastAsia="Times New Roman" w:hAnsi="Times New Roman" w:cs="Times New Roman"/>
      <w:sz w:val="24"/>
      <w:szCs w:val="20"/>
    </w:rPr>
  </w:style>
  <w:style w:type="paragraph" w:customStyle="1" w:styleId="pboth">
    <w:name w:val="pboth"/>
    <w:basedOn w:val="a"/>
    <w:rsid w:val="000D297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0D297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0918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EF61576C2003A917F68A0F3209C744E6C5B2EC2BA4FF43A5B2501B11074621BE8DA1ED355ACD4FA02FBBG4s6B" TargetMode="External"/><Relationship Id="rId21" Type="http://schemas.openxmlformats.org/officeDocument/2006/relationships/hyperlink" Target="consultantplus://offline/ref=17EF61576C2003A917F68A0F3209C744E6C5B2EC28A0FB41A0B2501B11074621BE8DA1ED355ACD4FA02FBBG4sDB" TargetMode="External"/><Relationship Id="rId42" Type="http://schemas.openxmlformats.org/officeDocument/2006/relationships/hyperlink" Target="consultantplus://offline/ref=6F732DC1A56317C2181B5EA76185BA805A480728BE031B94177DDC09E865066F67FECFED280A13F8v6nCH" TargetMode="External"/><Relationship Id="rId47" Type="http://schemas.openxmlformats.org/officeDocument/2006/relationships/hyperlink" Target="consultantplus://offline/ref=EB292066F2C93090FC40F9EAF0BE32E9459D8A9D5CCD8C2276A3D329B862184DB2C7C6BE8CU1K2E" TargetMode="External"/><Relationship Id="rId63" Type="http://schemas.openxmlformats.org/officeDocument/2006/relationships/hyperlink" Target="consultantplus://offline/ref=221F804642B1001FE028AE12858B1F50E4E4F9310768346D687042A263C40AA17159943AD3256A0BHAo9G" TargetMode="External"/><Relationship Id="rId68" Type="http://schemas.openxmlformats.org/officeDocument/2006/relationships/hyperlink" Target="consultantplus://offline/ref=17EF61576C2003A917F6940224659D48E6CCEAE629A3F110FCED0B46460E4C76F9C2F8AA78G5s1B" TargetMode="External"/><Relationship Id="rId84" Type="http://schemas.openxmlformats.org/officeDocument/2006/relationships/hyperlink" Target="consultantplus://offline/ref=17EF61576C2003A917F68A0F3209C744E6C5B2EC2AA6FE4FABEF5A13480B44G2s6B" TargetMode="External"/><Relationship Id="rId89" Type="http://schemas.openxmlformats.org/officeDocument/2006/relationships/hyperlink" Target="consultantplus://offline/ref=17EF61576C2003A917F6940224659D48E6CCEEE92EA5F110FCED0B4646G0sEB" TargetMode="External"/><Relationship Id="rId2" Type="http://schemas.openxmlformats.org/officeDocument/2006/relationships/styles" Target="styles.xml"/><Relationship Id="rId16" Type="http://schemas.openxmlformats.org/officeDocument/2006/relationships/hyperlink" Target="consultantplus://offline/ref=17EF61576C2003A917F6940224659D48E5C6EBE425F7A612ADB805G4s3B" TargetMode="External"/><Relationship Id="rId29" Type="http://schemas.openxmlformats.org/officeDocument/2006/relationships/hyperlink" Target="consultantplus://offline/ref=F90A40F72C29CAE779860E724730D4FA32744D3E6C16F2EE5B6BDED35A31D2689F6313B9491E2F1A48DAE" TargetMode="External"/><Relationship Id="rId107" Type="http://schemas.openxmlformats.org/officeDocument/2006/relationships/hyperlink" Target="http://docs.cntd.ru/document/902135263" TargetMode="External"/><Relationship Id="rId11" Type="http://schemas.openxmlformats.org/officeDocument/2006/relationships/hyperlink" Target="consultantplus://offline/ref=17EF61576C2003A917F6940224659D48E5C6EBE425F7A612ADB805G4s3B" TargetMode="External"/><Relationship Id="rId24" Type="http://schemas.openxmlformats.org/officeDocument/2006/relationships/hyperlink" Target="consultantplus://offline/ref=17EF61576C2003A917F68A0F3209C744E6C5B2EC2FA8F34FA7B2501B11074621BE8DA1ED355ACD4FA02FBAG4s5B" TargetMode="External"/><Relationship Id="rId32" Type="http://schemas.openxmlformats.org/officeDocument/2006/relationships/hyperlink" Target="consultantplus://offline/ref=F90A40F72C29CAE779860E724730D4FA32754F386F12F2EE5B6BDED35A31D2689F6313B9491E261D48DAE" TargetMode="External"/><Relationship Id="rId37" Type="http://schemas.openxmlformats.org/officeDocument/2006/relationships/hyperlink" Target="consultantplus://offline/ref=6F732DC1A56317C2181B5EA76185BA80514E012DB500469E1F24D00BEF6A597860B7C3EC280816vFnDH" TargetMode="External"/><Relationship Id="rId40" Type="http://schemas.openxmlformats.org/officeDocument/2006/relationships/hyperlink" Target="consultantplus://offline/ref=6F732DC1A56317C2181B5EA76185BA805941032CBA0D1B94177DDC09E865066F67FECFEDv2n9H" TargetMode="External"/><Relationship Id="rId45" Type="http://schemas.openxmlformats.org/officeDocument/2006/relationships/hyperlink" Target="consultantplus://offline/ref=164F2631462AB7ECCA8CBFBEA7D656B5796CAAC63EF078F5E9F5FFC43FEC17C96B2926CE81787312L5IFE" TargetMode="External"/><Relationship Id="rId53" Type="http://schemas.openxmlformats.org/officeDocument/2006/relationships/hyperlink" Target="consultantplus://offline/ref=6455D3346984FC3D2712F0CC24906204B9297D8661E28DCC8FC54AB4j7N3E" TargetMode="External"/><Relationship Id="rId58"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6" Type="http://schemas.openxmlformats.org/officeDocument/2006/relationships/hyperlink" Target="consultantplus://offline/ref=17EF61576C2003A917F6940224659D48E6CCEAE629A3F110FCED0B46460E4C76F9C2F8AA79G5s4B" TargetMode="External"/><Relationship Id="rId74" Type="http://schemas.openxmlformats.org/officeDocument/2006/relationships/hyperlink" Target="consultantplus://offline/ref=17EF61576C2003A917F6940224659D48E6CCEDE829A4F110FCED0B46460E4C76F9C2F8AF7157CD48GAs5B" TargetMode="External"/><Relationship Id="rId79" Type="http://schemas.openxmlformats.org/officeDocument/2006/relationships/hyperlink" Target="consultantplus://offline/ref=17EF61576C2003A917F6940224659D48E6CCEEE42EA1F110FCED0B4646G0sEB" TargetMode="External"/><Relationship Id="rId87" Type="http://schemas.openxmlformats.org/officeDocument/2006/relationships/hyperlink" Target="consultantplus://offline/ref=17EF61576C2003A917F68A0F3209C744E6C5B2EC2BA9F943A6B2501B11074621BE8DA1ED355ACD4FA029BEG4s5B" TargetMode="External"/><Relationship Id="rId102" Type="http://schemas.openxmlformats.org/officeDocument/2006/relationships/hyperlink" Target="consultantplus://offline/ref=17EF61576C2003A917F6940224659D48E6CCEAE629A3F110FCED0B4646G0sEB" TargetMode="External"/><Relationship Id="rId110" Type="http://schemas.openxmlformats.org/officeDocument/2006/relationships/theme" Target="theme/theme1.xml"/><Relationship Id="rId5" Type="http://schemas.openxmlformats.org/officeDocument/2006/relationships/hyperlink" Target="consultantplus://offline/ref=17EF61576C2003A917F6940224659D48E6CDEEE42CA0F110FCED0B4646G0sEB" TargetMode="External"/><Relationship Id="rId61" Type="http://schemas.openxmlformats.org/officeDocument/2006/relationships/hyperlink" Target="consultantplus://offline/ref=17EF61576C2003A917F68A0F3209C744E6C5B2EC2BA8FB41A5B2501B11074621BE8DA1ED355ACD4FA02BB1G4sDB" TargetMode="External"/><Relationship Id="rId82" Type="http://schemas.openxmlformats.org/officeDocument/2006/relationships/hyperlink" Target="consultantplus://offline/ref=17EF61576C2003A917F68A0F3209C744E6C5B2EC2BA9F943A6B2501B11074621BE8DA1ED355ACD4FA028BCG4s1B" TargetMode="External"/><Relationship Id="rId90" Type="http://schemas.openxmlformats.org/officeDocument/2006/relationships/hyperlink" Target="consultantplus://offline/ref=17EF61576C2003A917F6940224659D48E6CCEEE42EA1F110FCED0B4646G0sEB" TargetMode="External"/><Relationship Id="rId95" Type="http://schemas.openxmlformats.org/officeDocument/2006/relationships/hyperlink" Target="consultantplus://offline/ref=17EF61576C2003A917F6940224659D48E6CCEDE829A4F110FCED0B46460E4C76F9C2F8AF7157CC46GAs2B" TargetMode="External"/><Relationship Id="rId19" Type="http://schemas.openxmlformats.org/officeDocument/2006/relationships/hyperlink" Target="consultantplus://offline/ref=17EF61576C2003A917F68A0F3209C744E6C5B2EC28A0FB41A0B2501B11074621BE8DA1ED355ACD4FA02FBBG4sDB" TargetMode="External"/><Relationship Id="rId14" Type="http://schemas.openxmlformats.org/officeDocument/2006/relationships/hyperlink" Target="consultantplus://offline/ref=17EF61576C2003A917F68A0F3209C744E6C5B2EC2DA8FD43A1B2501B11074621BE8DA1ED355ACD4FA02FBBG4s7B" TargetMode="External"/><Relationship Id="rId22" Type="http://schemas.openxmlformats.org/officeDocument/2006/relationships/hyperlink" Target="consultantplus://offline/ref=17EF61576C2003A917F68A0F3209C744E6C5B2EC2FA8F34FA7B2501B11074621BE8DA1ED355ACD4FA02FBAG4s5B" TargetMode="External"/><Relationship Id="rId27" Type="http://schemas.openxmlformats.org/officeDocument/2006/relationships/hyperlink" Target="consultantplus://offline/ref=17EF61576C2003A917F68A0F3209C744E6C5B2EC2BA8F340A0B2501B11074621BE8DA1ED355ACD4FA02FB9G4s3B" TargetMode="External"/><Relationship Id="rId30" Type="http://schemas.openxmlformats.org/officeDocument/2006/relationships/hyperlink" Target="consultantplus://offline/ref=F90A40F72C29CAE779860E724730D4FA32754F386F12F2EE5B6BDED35A31D2689F6313B9491E261548D7E" TargetMode="External"/><Relationship Id="rId35" Type="http://schemas.openxmlformats.org/officeDocument/2006/relationships/hyperlink" Target="consultantplus://offline/ref=E9BF7D209C7B2BFE515DD2FF49AECACFA1716C1C076A7312EB41D64486B132BACEBA8E0ECAF5E" TargetMode="External"/><Relationship Id="rId43" Type="http://schemas.openxmlformats.org/officeDocument/2006/relationships/hyperlink" Target="consultantplus://offline/ref=164F2631462AB7ECCA8CBFBEA7D656B5796CABC13CF678F5E9F5FFC43FEC17C96B2926CE8178711BL5I6E" TargetMode="External"/><Relationship Id="rId48" Type="http://schemas.openxmlformats.org/officeDocument/2006/relationships/hyperlink" Target="consultantplus://offline/ref=EB292066F2C93090FC40F9EAF0BE32E9459D8A9D5CCD8C2276A3D329B862184DB2C7C6BE8CU1K5E" TargetMode="External"/><Relationship Id="rId56"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64" Type="http://schemas.openxmlformats.org/officeDocument/2006/relationships/hyperlink" Target="consultantplus://offline/ref=17EF61576C2003A917F6940224659D48E6CCEAE629A3F110FCED0B46460E4C76F9C2F8AA76G5s0B" TargetMode="External"/><Relationship Id="rId69" Type="http://schemas.openxmlformats.org/officeDocument/2006/relationships/hyperlink" Target="consultantplus://offline/ref=17EF61576C2003A917F6940224659D48E6CCEAE629A3F110FCED0B46460E4C76F9C2F8AA78G5sFB" TargetMode="External"/><Relationship Id="rId77" Type="http://schemas.openxmlformats.org/officeDocument/2006/relationships/hyperlink" Target="consultantplus://offline/ref=17EF61576C2003A917F6940224659D48E6CCEEE92EA5F110FCED0B4646G0sEB" TargetMode="External"/><Relationship Id="rId100" Type="http://schemas.openxmlformats.org/officeDocument/2006/relationships/hyperlink" Target="consultantplus://offline/ref=17EF61576C2003A917F6940224659D48E6CCEDE829A4F110FCED0B4646G0sEB" TargetMode="External"/><Relationship Id="rId105" Type="http://schemas.openxmlformats.org/officeDocument/2006/relationships/hyperlink" Target="consultantplus://offline/ref=17EF61576C2003A917F6940224659D48E6CCEDE829A4F110FCED0B46460E4C76F9C2F8AF7157CE47GAs9B" TargetMode="External"/><Relationship Id="rId8" Type="http://schemas.openxmlformats.org/officeDocument/2006/relationships/hyperlink" Target="consultantplus://offline/ref=17EF61576C2003A917F68A0F3209C744E6C5B2EC2BA4FF43A5B2501B11074621BE8DA1ED355ACD4FA02FBBG4s6B" TargetMode="External"/><Relationship Id="rId51" Type="http://schemas.openxmlformats.org/officeDocument/2006/relationships/hyperlink" Target="consultantplus://offline/ref=A267F46E68BCB3B926D1C03AF33480714372D6451349A6B0AAA2331BAFz1f1E" TargetMode="External"/><Relationship Id="rId72" Type="http://schemas.openxmlformats.org/officeDocument/2006/relationships/hyperlink" Target="consultantplus://offline/ref=17EF61576C2003A917F6940224659D48E6CCEAE629A3F110FCED0B46460E4C76F9C2F8AF7157CA4DGAs5B" TargetMode="External"/><Relationship Id="rId80" Type="http://schemas.openxmlformats.org/officeDocument/2006/relationships/hyperlink" Target="consultantplus://offline/ref=17EF61576C2003A917F6940224659D48E6CCEEE42EA1F110FCED0B4646G0sEB" TargetMode="External"/><Relationship Id="rId85" Type="http://schemas.openxmlformats.org/officeDocument/2006/relationships/hyperlink" Target="consultantplus://offline/ref=17EF61576C2003A917F68A0F3209C744E6C5B2EC2BA9F943A6B2501B11074621BE8DA1ED355ACD4FA029BEG4s4B" TargetMode="External"/><Relationship Id="rId93" Type="http://schemas.openxmlformats.org/officeDocument/2006/relationships/hyperlink" Target="consultantplus://offline/ref=17EF61576C2003A917F6940224659D48E6CCEDE829A4F110FCED0B46460E4C76F9C2F8AF7157CE4EGAs0B" TargetMode="External"/><Relationship Id="rId98" Type="http://schemas.openxmlformats.org/officeDocument/2006/relationships/hyperlink" Target="consultantplus://offline/ref=17EF61576C2003A917F68A0F3209C744E6C5B2EC2BA9F943A6B2501B11074621BE8DA1ED355ACD4FA028BEG4sDB" TargetMode="External"/><Relationship Id="rId3" Type="http://schemas.openxmlformats.org/officeDocument/2006/relationships/settings" Target="settings.xml"/><Relationship Id="rId12" Type="http://schemas.openxmlformats.org/officeDocument/2006/relationships/hyperlink" Target="consultantplus://offline/ref=17EF61576C2003A917F68A0F3209C744E6C5B2EC2BA4FF43A5B2501B11074621BE8DA1ED355ACD4FA02FBBG4s6B" TargetMode="External"/><Relationship Id="rId17" Type="http://schemas.openxmlformats.org/officeDocument/2006/relationships/hyperlink" Target="consultantplus://offline/ref=17EF61576C2003A917F68A0F3209C744E6C5B2EC2BA4FF43A5B2501B11074621BE8DA1ED355ACD4FA02FBBG4s6B" TargetMode="External"/><Relationship Id="rId25" Type="http://schemas.openxmlformats.org/officeDocument/2006/relationships/hyperlink" Target="consultantplus://offline/ref=17EF61576C2003A917F68A0F3209C744E6C5B2EC28A0FB41A0B2501B11074621BE8DA1ED355ACD4FA02FBBG4sDB" TargetMode="External"/><Relationship Id="rId33" Type="http://schemas.openxmlformats.org/officeDocument/2006/relationships/hyperlink" Target="consultantplus://offline/ref=E9BF7D209C7B2BFE515DD2FF49AECACFA271621F0E3A2410BA14D8C4F1E" TargetMode="External"/><Relationship Id="rId38" Type="http://schemas.openxmlformats.org/officeDocument/2006/relationships/hyperlink" Target="consultantplus://offline/ref=6F732DC1A56317C2181B5EA76185BA80514E012DB500469E1F24D00BEF6A597860B7C3EC280817vFn0H" TargetMode="External"/><Relationship Id="rId46" Type="http://schemas.openxmlformats.org/officeDocument/2006/relationships/hyperlink" Target="consultantplus://offline/ref=164F2631462AB7ECCA8CBFBEA7D656B5796CA1C73FF278F5E9F5FFC43FEC17C96B2926CCL8I1E" TargetMode="External"/><Relationship Id="rId59" Type="http://schemas.openxmlformats.org/officeDocument/2006/relationships/hyperlink" Target="consultantplus://offline/ref=CE3A875961CD386932C3396A6E4F8E314B944441AD27950BBA12431C9FE129A08B70FC107FP6E" TargetMode="External"/><Relationship Id="rId67" Type="http://schemas.openxmlformats.org/officeDocument/2006/relationships/hyperlink" Target="consultantplus://offline/ref=17EF61576C2003A917F6940224659D48E6CCEAE629A3F110FCED0B46460E4C76F9C2F8AA79G5s2B" TargetMode="External"/><Relationship Id="rId103" Type="http://schemas.openxmlformats.org/officeDocument/2006/relationships/hyperlink" Target="consultantplus://offline/ref=17EF61576C2003A917F6940224659D48E6CCEDE829A4F110FCED0B46460E4C76F9C2F8AF7157CC46GAs2B" TargetMode="External"/><Relationship Id="rId108" Type="http://schemas.openxmlformats.org/officeDocument/2006/relationships/hyperlink" Target="http://docs.cntd.ru/document/902135263" TargetMode="External"/><Relationship Id="rId20" Type="http://schemas.openxmlformats.org/officeDocument/2006/relationships/hyperlink" Target="consultantplus://offline/ref=17EF61576C2003A917F6940224659D48E6CCEDE829A4F110FCED0B4646G0sEB" TargetMode="External"/><Relationship Id="rId41" Type="http://schemas.openxmlformats.org/officeDocument/2006/relationships/hyperlink" Target="consultantplus://offline/ref=6F732DC1A56317C2181B5EA76185BA8059400F2FBB0F1B94177DDC09E865066F67FECFED280A10FBv6nFH" TargetMode="External"/><Relationship Id="rId54" Type="http://schemas.openxmlformats.org/officeDocument/2006/relationships/hyperlink" Target="consultantplus://offline/ref=6455D3346984FC3D2712F0CC24906204B1227D8863EFD0C6879C46B674C49AEAAD9295FCjAN5E" TargetMode="External"/><Relationship Id="rId62" Type="http://schemas.openxmlformats.org/officeDocument/2006/relationships/hyperlink" Target="consultantplus://offline/ref=17EF61576C2003A917F68A0F3209C744E6C5B2EC2BA9F943A6B2501B11074621BE8DA1ED355ACD4FA02DBFG4s3B" TargetMode="External"/><Relationship Id="rId70" Type="http://schemas.openxmlformats.org/officeDocument/2006/relationships/hyperlink" Target="consultantplus://offline/ref=17EF61576C2003A917F6940224659D48E6CCEAE629A3F110FCED0B46460E4C76F9C2F8AF7157CA4DGAs0B" TargetMode="External"/><Relationship Id="rId75" Type="http://schemas.openxmlformats.org/officeDocument/2006/relationships/hyperlink" Target="consultantplus://offline/ref=17EF61576C2003A917F6940224659D48E6CCEDE829A4F110FCED0B46460E4C76F9C2F8AF7157CC46GAs4B" TargetMode="External"/><Relationship Id="rId83" Type="http://schemas.openxmlformats.org/officeDocument/2006/relationships/hyperlink" Target="consultantplus://offline/ref=17EF61576C2003A917F6940224659D48E6CCEEE92EA5F110FCED0B4646G0sEB" TargetMode="External"/><Relationship Id="rId88" Type="http://schemas.openxmlformats.org/officeDocument/2006/relationships/hyperlink" Target="consultantplus://offline/ref=17EF61576C2003A917F6940224659D48E6CCEEE42EA1F110FCED0B4646G0sEB" TargetMode="External"/><Relationship Id="rId91" Type="http://schemas.openxmlformats.org/officeDocument/2006/relationships/hyperlink" Target="consultantplus://offline/ref=17EF61576C2003A917F6940224659D48E6CCEDE829A4F110FCED0B46460E4C76F9C2F8AF7157CE4EGAs0B" TargetMode="External"/><Relationship Id="rId96" Type="http://schemas.openxmlformats.org/officeDocument/2006/relationships/hyperlink" Target="consultantplus://offline/ref=17EF61576C2003A917F68A0F3209C744E6C5B2EC2BA9F943A6B2501B11074621BE8DA1ED355ACD4FA02CB1G4s0B" TargetMode="External"/><Relationship Id="rId1" Type="http://schemas.openxmlformats.org/officeDocument/2006/relationships/numbering" Target="numbering.xml"/><Relationship Id="rId6" Type="http://schemas.openxmlformats.org/officeDocument/2006/relationships/hyperlink" Target="consultantplus://offline/ref=17EF61576C2003A917F6940224659D48E6CCEDE829A4F110FCED0B4646G0sEB" TargetMode="External"/><Relationship Id="rId15" Type="http://schemas.openxmlformats.org/officeDocument/2006/relationships/hyperlink" Target="consultantplus://offline/ref=17EF61576C2003A917F68A0F3209C744E6C5B2EC2DA8FD43A1B2501B11074621BE8DA1ED355ACD4FA02FBBG4s7B" TargetMode="External"/><Relationship Id="rId23" Type="http://schemas.openxmlformats.org/officeDocument/2006/relationships/hyperlink" Target="consultantplus://offline/ref=17EF61576C2003A917F68A0F3209C744E6C5B2EC2FA8F34FA7B2501B11074621BE8DA1ED355ACD4FA02FBAG4s5B" TargetMode="External"/><Relationship Id="rId28" Type="http://schemas.openxmlformats.org/officeDocument/2006/relationships/hyperlink" Target="consultantplus://offline/ref=17EF61576C2003A917F68A0F3209C744E6C5B2EC2BA8FB41A5B2501B11074621GBsEB" TargetMode="External"/><Relationship Id="rId36" Type="http://schemas.openxmlformats.org/officeDocument/2006/relationships/hyperlink" Target="consultantplus://offline/ref=6F732DC1A56317C2181B5EA76185BA80514E012DB500469E1F24D00BEF6A597860B7C3EC280A11vFnBH" TargetMode="External"/><Relationship Id="rId49" Type="http://schemas.openxmlformats.org/officeDocument/2006/relationships/hyperlink" Target="consultantplus://offline/ref=EB292066F2C93090FC40F9EAF0BE32E9459D819B5DCC8C2276A3D329B862184DB2C7C6BE8E13B0ABU0K1E" TargetMode="External"/><Relationship Id="rId57" Type="http://schemas.openxmlformats.org/officeDocument/2006/relationships/hyperlink" Target="file:///C:\Users\Admin\Desktop\&#1044;&#1059;&#1052;&#1040;\&#1056;&#1077;&#1096;&#1077;&#1085;&#1080;&#1103;%20&#1044;&#1091;&#1084;&#1099;%202018%20&#1075;&#1086;&#1076;\6.%20&#1057;&#1077;&#1085;&#1090;&#1103;&#1073;&#1088;&#1100;\&#1056;&#1077;&#1096;&#1077;&#1085;&#1080;&#1077;%20&#8470;%20__%20&#1087;&#1086;%20&#1080;&#1079;&#1084;.%20&#1084;&#1091;&#1085;&#1080;&#1094;&#1080;&#1087;.%20&#1089;&#1083;&#1091;&#1078;&#1073;&#1077;.docx" TargetMode="External"/><Relationship Id="rId106" Type="http://schemas.openxmlformats.org/officeDocument/2006/relationships/hyperlink" Target="consultantplus://offline/ref=17EF61576C2003A917F6940224659D48E6CCEDE829A4F110FCED0B46460E4C76F9C2F8AF7157CD4DGAs7B" TargetMode="External"/><Relationship Id="rId10" Type="http://schemas.openxmlformats.org/officeDocument/2006/relationships/hyperlink" Target="consultantplus://offline/ref=17EF61576C2003A917F68A0F3209C744E6C5B2EC2BA4FF43A5B2501B11074621BE8DA1ED355ACD4FA02FBBG4s6B" TargetMode="External"/><Relationship Id="rId31" Type="http://schemas.openxmlformats.org/officeDocument/2006/relationships/hyperlink" Target="consultantplus://offline/ref=F90A40F72C29CAE779860E724730D4FA32744D3E6C16F2EE5B6BDED35A31D2689F6313B94A1C42D5E" TargetMode="External"/><Relationship Id="rId44" Type="http://schemas.openxmlformats.org/officeDocument/2006/relationships/hyperlink" Target="consultantplus://offline/ref=164F2631462AB7ECCA8CBFBEA7D656B5796CAAC13EF378F5E9F5FFC43FEC17C96B2926CE817A7A13L5IAE" TargetMode="External"/><Relationship Id="rId52" Type="http://schemas.openxmlformats.org/officeDocument/2006/relationships/hyperlink" Target="consultantplus://offline/ref=6455D3346984FC3D2712F0CC24906204B122768962EDD0C6879C46B674C49AEAAD9295FCA45E5DABj6N1E" TargetMode="External"/><Relationship Id="rId60" Type="http://schemas.openxmlformats.org/officeDocument/2006/relationships/hyperlink" Target="consultantplus://offline/ref=17EF61576C2003A917F6940224659D48E6CCEAE629A3F110FCED0B4646G0sEB" TargetMode="External"/><Relationship Id="rId65" Type="http://schemas.openxmlformats.org/officeDocument/2006/relationships/hyperlink" Target="consultantplus://offline/ref=17EF61576C2003A917F6940224659D48E6CCEAE629A3F110FCED0B46460E4C76F9C2F8AA76G5sEB" TargetMode="External"/><Relationship Id="rId73" Type="http://schemas.openxmlformats.org/officeDocument/2006/relationships/hyperlink" Target="consultantplus://offline/ref=17EF61576C2003A917F6940224659D48E6CCEDE829A4F110FCED0B46460E4C76F9C2F8AF7157CD48GAs3B" TargetMode="External"/><Relationship Id="rId78" Type="http://schemas.openxmlformats.org/officeDocument/2006/relationships/hyperlink" Target="consultantplus://offline/ref=17EF61576C2003A917F6940224659D48E6CCEEE42EA1F110FCED0B4646G0sEB" TargetMode="External"/><Relationship Id="rId81" Type="http://schemas.openxmlformats.org/officeDocument/2006/relationships/hyperlink" Target="consultantplus://offline/ref=17EF61576C2003A917F6940224659D48E6CCEEE42EA1F110FCED0B4646G0sEB" TargetMode="External"/><Relationship Id="rId86" Type="http://schemas.openxmlformats.org/officeDocument/2006/relationships/hyperlink" Target="consultantplus://offline/ref=17EF61576C2003A917F68A0F3209C744E6C5B2EC2AA6FE4FABEF5A13480B44G2s6B" TargetMode="External"/><Relationship Id="rId94" Type="http://schemas.openxmlformats.org/officeDocument/2006/relationships/hyperlink" Target="consultantplus://offline/ref=17EF61576C2003A917F6940224659D48E6CCEDE829A4F110FCED0B4646G0sEB" TargetMode="External"/><Relationship Id="rId99" Type="http://schemas.openxmlformats.org/officeDocument/2006/relationships/hyperlink" Target="consultantplus://offline/ref=089A53052FB39D7761DE9844D6D17901C6F78031B3624CD532B07961E01DAE8F4F50FD5EDE90714AM3FEG" TargetMode="External"/><Relationship Id="rId101" Type="http://schemas.openxmlformats.org/officeDocument/2006/relationships/hyperlink" Target="consultantplus://offline/ref=C20AEB5985D66B64897F57AF3C9B9F8C0FCB6771BD909F2F8953C275F8F43CF59CBA5403A072B3F817y8F" TargetMode="External"/><Relationship Id="rId4" Type="http://schemas.openxmlformats.org/officeDocument/2006/relationships/webSettings" Target="webSettings.xml"/><Relationship Id="rId9" Type="http://schemas.openxmlformats.org/officeDocument/2006/relationships/hyperlink" Target="consultantplus://offline/ref=17EF61576C2003A917F6940224659D48E5C6EBE425F7A612ADB805G4s3B" TargetMode="External"/><Relationship Id="rId13" Type="http://schemas.openxmlformats.org/officeDocument/2006/relationships/hyperlink" Target="consultantplus://offline/ref=17EF61576C2003A917F68A0F3209C744E6C5B2EC2DA8FD43A1B2501B11074621BE8DA1ED355ACD4FA02FBBG4s5B" TargetMode="External"/><Relationship Id="rId18" Type="http://schemas.openxmlformats.org/officeDocument/2006/relationships/hyperlink" Target="consultantplus://offline/ref=17EF61576C2003A917F68A0F3209C744E6C5B2EC2FA8F34FA7B2501B11074621BE8DA1ED355ACD4FA02FBAG4s5B" TargetMode="External"/><Relationship Id="rId39" Type="http://schemas.openxmlformats.org/officeDocument/2006/relationships/hyperlink" Target="consultantplus://offline/ref=6F732DC1A56317C2181B5EA76185BA805A480728BE031B94177DDC09E865066F67FECFED280A11FAv6nEH" TargetMode="External"/><Relationship Id="rId109" Type="http://schemas.openxmlformats.org/officeDocument/2006/relationships/fontTable" Target="fontTable.xml"/><Relationship Id="rId34" Type="http://schemas.openxmlformats.org/officeDocument/2006/relationships/hyperlink" Target="consultantplus://offline/ref=E9BF7D209C7B2BFE515DD2FF49AECACFA97A6C1205672E18E318DA46C8F1E" TargetMode="External"/><Relationship Id="rId50" Type="http://schemas.openxmlformats.org/officeDocument/2006/relationships/hyperlink" Target="consultantplus://offline/ref=A267F46E68BCB3B926D1C03AF3348071407BDA4E114BA6B0AAA2331BAFz1f1E" TargetMode="External"/><Relationship Id="rId55" Type="http://schemas.openxmlformats.org/officeDocument/2006/relationships/hyperlink" Target="consultantplus://offline/ref=6455D3346984FC3D2712F0CC24906204B9297D8661E28DCC8FC54AB4j7N3E" TargetMode="External"/><Relationship Id="rId76" Type="http://schemas.openxmlformats.org/officeDocument/2006/relationships/hyperlink" Target="consultantplus://offline/ref=17EF61576C2003A917F6940224659D48E6CCEDE829A4F110FCED0B46460E4C76F9C2F8AF7157CD4FGAs7B" TargetMode="External"/><Relationship Id="rId97" Type="http://schemas.openxmlformats.org/officeDocument/2006/relationships/hyperlink" Target="consultantplus://offline/ref=17EF61576C2003A917F68A0F3209C744E6C5B2EC2DA5F847A3B2501B11074621BE8DA1ED355ACD4FA02BB8G4s1B" TargetMode="External"/><Relationship Id="rId104" Type="http://schemas.openxmlformats.org/officeDocument/2006/relationships/hyperlink" Target="consultantplus://offline/ref=17EF61576C2003A917F6940224659D48E6CCEDE829A4F110FCED0B46460E4C76F9C2F8AF7157CD4FGAs4B" TargetMode="External"/><Relationship Id="rId7" Type="http://schemas.openxmlformats.org/officeDocument/2006/relationships/hyperlink" Target="consultantplus://offline/ref=17EF61576C2003A917F68A0F3209C744E6C5B2EC2BA4FF43A5B2501B11074621BE8DA1ED355ACD4FA02FBBG4s6B" TargetMode="External"/><Relationship Id="rId71" Type="http://schemas.openxmlformats.org/officeDocument/2006/relationships/hyperlink" Target="consultantplus://offline/ref=17EF61576C2003A917F6940224659D48E6CCEAE629A3F110FCED0B46460E4C76F9C2F8AB70G5s1B" TargetMode="External"/><Relationship Id="rId92" Type="http://schemas.openxmlformats.org/officeDocument/2006/relationships/hyperlink" Target="consultantplus://offline/ref=17EF61576C2003A917F68A0F3209C744E6C5B2EC2BA7F24EA7B2501B11074621GBs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17749</Words>
  <Characters>101175</Characters>
  <Application>Microsoft Office Word</Application>
  <DocSecurity>0</DocSecurity>
  <Lines>843</Lines>
  <Paragraphs>237</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118687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8</cp:revision>
  <cp:lastPrinted>2020-12-28T01:31:00Z</cp:lastPrinted>
  <dcterms:created xsi:type="dcterms:W3CDTF">2020-12-22T01:06:00Z</dcterms:created>
  <dcterms:modified xsi:type="dcterms:W3CDTF">2021-01-18T06:39:00Z</dcterms:modified>
</cp:coreProperties>
</file>